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BFBD" w14:textId="77777777" w:rsidR="00A31C24" w:rsidRPr="00A60EB3" w:rsidRDefault="00A31C24" w:rsidP="00A31C2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60EB3">
        <w:rPr>
          <w:rFonts w:asciiTheme="majorHAnsi" w:hAnsiTheme="majorHAnsi"/>
          <w:b/>
          <w:sz w:val="28"/>
          <w:szCs w:val="28"/>
        </w:rPr>
        <w:t xml:space="preserve">SØKNAD OM FRITAK FOR EIENDOMSSKATT </w:t>
      </w:r>
    </w:p>
    <w:p w14:paraId="20046937" w14:textId="77777777" w:rsidR="00A31C24" w:rsidRPr="00A60EB3" w:rsidRDefault="00A31C24" w:rsidP="00A31C2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60EB3">
        <w:rPr>
          <w:rFonts w:asciiTheme="majorHAnsi" w:hAnsiTheme="majorHAnsi"/>
          <w:b/>
          <w:sz w:val="28"/>
          <w:szCs w:val="28"/>
        </w:rPr>
        <w:t xml:space="preserve">for </w:t>
      </w:r>
      <w:r w:rsidR="00375239">
        <w:rPr>
          <w:rFonts w:asciiTheme="majorHAnsi" w:hAnsiTheme="majorHAnsi"/>
          <w:b/>
          <w:sz w:val="28"/>
          <w:szCs w:val="28"/>
        </w:rPr>
        <w:t>bygninger med historisk verdi, jf. eiendomsskatteloven</w:t>
      </w:r>
      <w:r>
        <w:rPr>
          <w:rFonts w:asciiTheme="majorHAnsi" w:hAnsiTheme="majorHAnsi"/>
          <w:b/>
          <w:sz w:val="28"/>
          <w:szCs w:val="28"/>
        </w:rPr>
        <w:t xml:space="preserve"> § 7 b</w:t>
      </w:r>
    </w:p>
    <w:p w14:paraId="64451541" w14:textId="77777777" w:rsidR="00A31C24" w:rsidRPr="00AA2887" w:rsidRDefault="00A31C24" w:rsidP="00A31C24">
      <w:pPr>
        <w:spacing w:line="240" w:lineRule="auto"/>
        <w:rPr>
          <w:sz w:val="24"/>
          <w:szCs w:val="24"/>
        </w:rPr>
      </w:pPr>
    </w:p>
    <w:p w14:paraId="378BF17D" w14:textId="72F7721A" w:rsidR="00A31C24" w:rsidRPr="00AA2887" w:rsidRDefault="00A31C24" w:rsidP="00A31C24">
      <w:pPr>
        <w:spacing w:line="240" w:lineRule="auto"/>
        <w:rPr>
          <w:rFonts w:cstheme="minorHAnsi"/>
          <w:sz w:val="24"/>
          <w:szCs w:val="24"/>
        </w:rPr>
      </w:pPr>
      <w:r w:rsidRPr="00AA2887">
        <w:rPr>
          <w:rFonts w:cstheme="minorHAnsi"/>
          <w:sz w:val="24"/>
          <w:szCs w:val="24"/>
        </w:rPr>
        <w:t>I medhold av eiendomsskatteloven § 7 bokstav b har kommunestyret i Berlevåg vedtatt at det skal gis fritak for eiendomsskatt på bygninger med historisk verdi.</w:t>
      </w:r>
      <w:r w:rsidR="00AA2887" w:rsidRPr="00AA2887">
        <w:rPr>
          <w:rFonts w:cstheme="minorHAnsi"/>
          <w:sz w:val="24"/>
          <w:szCs w:val="24"/>
        </w:rPr>
        <w:t xml:space="preserve"> </w:t>
      </w:r>
      <w:r w:rsidR="00F23B84">
        <w:rPr>
          <w:rFonts w:cstheme="minorHAnsi"/>
          <w:sz w:val="24"/>
          <w:szCs w:val="24"/>
        </w:rPr>
        <w:t xml:space="preserve">Momenter </w:t>
      </w:r>
      <w:r w:rsidR="00A8088E">
        <w:rPr>
          <w:rFonts w:cstheme="minorHAnsi"/>
          <w:sz w:val="24"/>
          <w:szCs w:val="24"/>
        </w:rPr>
        <w:t xml:space="preserve">som </w:t>
      </w:r>
      <w:r w:rsidR="00F23B84">
        <w:rPr>
          <w:rFonts w:cstheme="minorHAnsi"/>
          <w:sz w:val="24"/>
          <w:szCs w:val="24"/>
        </w:rPr>
        <w:t>vektlegges ved vurderingen av om det skal gis fritak er om</w:t>
      </w:r>
      <w:r w:rsidR="00AA2887" w:rsidRPr="00AA2887">
        <w:rPr>
          <w:rFonts w:cstheme="minorHAnsi"/>
          <w:sz w:val="24"/>
          <w:szCs w:val="24"/>
        </w:rPr>
        <w:t xml:space="preserve"> bygningen</w:t>
      </w:r>
      <w:r w:rsidR="00F23B84">
        <w:rPr>
          <w:rFonts w:cstheme="minorHAnsi"/>
          <w:sz w:val="24"/>
          <w:szCs w:val="24"/>
        </w:rPr>
        <w:t>(e)</w:t>
      </w:r>
      <w:r w:rsidR="00AA2887" w:rsidRPr="00AA2887">
        <w:rPr>
          <w:rFonts w:cstheme="minorHAnsi"/>
          <w:sz w:val="24"/>
          <w:szCs w:val="24"/>
        </w:rPr>
        <w:t xml:space="preserve"> har særskilt </w:t>
      </w:r>
      <w:r w:rsidR="00A8088E">
        <w:rPr>
          <w:rFonts w:cstheme="minorHAnsi"/>
          <w:sz w:val="24"/>
          <w:szCs w:val="24"/>
        </w:rPr>
        <w:t xml:space="preserve">kulturhistorisk eller arkitektonisk </w:t>
      </w:r>
      <w:r w:rsidR="00AA2887" w:rsidRPr="00AA2887">
        <w:rPr>
          <w:rFonts w:cstheme="minorHAnsi"/>
          <w:sz w:val="24"/>
          <w:szCs w:val="24"/>
        </w:rPr>
        <w:t xml:space="preserve">verdi for allmenheten og </w:t>
      </w:r>
      <w:r w:rsidR="00F23B84">
        <w:rPr>
          <w:rFonts w:cstheme="minorHAnsi"/>
          <w:sz w:val="24"/>
          <w:szCs w:val="24"/>
        </w:rPr>
        <w:t>om</w:t>
      </w:r>
      <w:r w:rsidR="00AA2887" w:rsidRPr="00AA2887">
        <w:rPr>
          <w:rFonts w:cstheme="minorHAnsi"/>
          <w:sz w:val="24"/>
          <w:szCs w:val="24"/>
        </w:rPr>
        <w:t xml:space="preserve"> det </w:t>
      </w:r>
      <w:r w:rsidR="00A8088E">
        <w:rPr>
          <w:rFonts w:cstheme="minorHAnsi"/>
          <w:sz w:val="24"/>
          <w:szCs w:val="24"/>
        </w:rPr>
        <w:t xml:space="preserve">for eksempel </w:t>
      </w:r>
      <w:r w:rsidR="00F23B84">
        <w:rPr>
          <w:rFonts w:cstheme="minorHAnsi"/>
          <w:sz w:val="24"/>
          <w:szCs w:val="24"/>
        </w:rPr>
        <w:t>ekstra</w:t>
      </w:r>
      <w:r w:rsidR="00AA2887" w:rsidRPr="00AA2887">
        <w:rPr>
          <w:rFonts w:cstheme="minorHAnsi"/>
          <w:sz w:val="24"/>
          <w:szCs w:val="24"/>
        </w:rPr>
        <w:t>kostnader til vedlikehold som gjør det urimelig å betale eiendomsskatt.</w:t>
      </w:r>
      <w:r w:rsidR="007975D3">
        <w:rPr>
          <w:rFonts w:cstheme="minorHAnsi"/>
          <w:sz w:val="24"/>
          <w:szCs w:val="24"/>
        </w:rPr>
        <w:t xml:space="preserve"> Bilder som viser bygningens tilstand vedlegges søknaden.</w:t>
      </w:r>
    </w:p>
    <w:p w14:paraId="5FD74150" w14:textId="77777777" w:rsidR="00375239" w:rsidRDefault="00375239" w:rsidP="00A31C24">
      <w:pPr>
        <w:spacing w:line="240" w:lineRule="auto"/>
        <w:rPr>
          <w:sz w:val="24"/>
          <w:szCs w:val="24"/>
        </w:rPr>
      </w:pPr>
    </w:p>
    <w:p w14:paraId="5FF17CD1" w14:textId="77777777" w:rsidR="00375239" w:rsidRPr="004674E0" w:rsidRDefault="00375239" w:rsidP="003752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Informasjon om bygningen</w:t>
      </w:r>
      <w:r w:rsidR="00686E31">
        <w:rPr>
          <w:b/>
          <w:sz w:val="24"/>
          <w:szCs w:val="24"/>
        </w:rPr>
        <w:t>(e)</w:t>
      </w:r>
      <w:r>
        <w:rPr>
          <w:b/>
          <w:sz w:val="24"/>
          <w:szCs w:val="24"/>
        </w:rPr>
        <w:t xml:space="preserve"> som søkes fritatt</w:t>
      </w:r>
      <w:r w:rsidRPr="004674E0">
        <w:rPr>
          <w:b/>
          <w:sz w:val="24"/>
          <w:szCs w:val="24"/>
        </w:rPr>
        <w:t>:</w:t>
      </w:r>
    </w:p>
    <w:tbl>
      <w:tblPr>
        <w:tblStyle w:val="Tabellrutenett"/>
        <w:tblW w:w="9078" w:type="dxa"/>
        <w:tblLook w:val="04A0" w:firstRow="1" w:lastRow="0" w:firstColumn="1" w:lastColumn="0" w:noHBand="0" w:noVBand="1"/>
      </w:tblPr>
      <w:tblGrid>
        <w:gridCol w:w="4106"/>
        <w:gridCol w:w="4972"/>
      </w:tblGrid>
      <w:tr w:rsidR="00375239" w14:paraId="168CFFBB" w14:textId="77777777" w:rsidTr="00785111">
        <w:trPr>
          <w:trHeight w:val="406"/>
        </w:trPr>
        <w:tc>
          <w:tcPr>
            <w:tcW w:w="4106" w:type="dxa"/>
          </w:tcPr>
          <w:p w14:paraId="4E4E4733" w14:textId="77777777" w:rsidR="00375239" w:rsidRPr="00A60EB3" w:rsidRDefault="00375239" w:rsidP="00347BB7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Gnr. bnr. fnr.:</w:t>
            </w:r>
          </w:p>
          <w:p w14:paraId="2C0E513C" w14:textId="77777777" w:rsidR="00375239" w:rsidRPr="00785111" w:rsidRDefault="00375239" w:rsidP="00347BB7">
            <w:pPr>
              <w:rPr>
                <w:sz w:val="20"/>
                <w:szCs w:val="20"/>
              </w:rPr>
            </w:pPr>
          </w:p>
          <w:p w14:paraId="3C4F3F3E" w14:textId="77777777" w:rsidR="00375239" w:rsidRDefault="00375239" w:rsidP="00347BB7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14:paraId="4739FC33" w14:textId="77777777" w:rsidR="00375239" w:rsidRPr="00A60EB3" w:rsidRDefault="00600320" w:rsidP="00347BB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Søknaden gjelder følgende bygning(er)</w:t>
            </w:r>
            <w:r w:rsidR="00375239">
              <w:rPr>
                <w:sz w:val="24"/>
                <w:szCs w:val="24"/>
                <w:u w:val="single"/>
              </w:rPr>
              <w:t>:</w:t>
            </w:r>
          </w:p>
        </w:tc>
      </w:tr>
      <w:tr w:rsidR="00375239" w14:paraId="12B67951" w14:textId="77777777" w:rsidTr="00785111">
        <w:trPr>
          <w:trHeight w:val="624"/>
        </w:trPr>
        <w:tc>
          <w:tcPr>
            <w:tcW w:w="4106" w:type="dxa"/>
          </w:tcPr>
          <w:p w14:paraId="3A3B5C2F" w14:textId="77777777" w:rsidR="00375239" w:rsidRPr="00375239" w:rsidRDefault="00375239" w:rsidP="00347BB7">
            <w:pPr>
              <w:rPr>
                <w:sz w:val="24"/>
                <w:szCs w:val="24"/>
                <w:u w:val="single"/>
              </w:rPr>
            </w:pPr>
            <w:r w:rsidRPr="00375239">
              <w:rPr>
                <w:sz w:val="24"/>
                <w:szCs w:val="24"/>
                <w:u w:val="single"/>
              </w:rPr>
              <w:t>Eier/skattyter:</w:t>
            </w:r>
          </w:p>
          <w:p w14:paraId="124C5A35" w14:textId="77777777" w:rsidR="00375239" w:rsidRP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972" w:type="dxa"/>
          </w:tcPr>
          <w:p w14:paraId="162D62A5" w14:textId="77777777" w:rsidR="00375239" w:rsidRPr="00375239" w:rsidRDefault="00375239" w:rsidP="00347BB7">
            <w:pPr>
              <w:rPr>
                <w:sz w:val="24"/>
                <w:szCs w:val="24"/>
                <w:u w:val="single"/>
              </w:rPr>
            </w:pPr>
            <w:r w:rsidRPr="00375239">
              <w:rPr>
                <w:sz w:val="24"/>
                <w:szCs w:val="24"/>
                <w:u w:val="single"/>
              </w:rPr>
              <w:t>Telefon:</w:t>
            </w:r>
          </w:p>
          <w:p w14:paraId="662E210A" w14:textId="77777777" w:rsidR="00375239" w:rsidRP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</w:tc>
      </w:tr>
      <w:tr w:rsidR="00375239" w14:paraId="31C888CF" w14:textId="77777777" w:rsidTr="00AA2887">
        <w:trPr>
          <w:trHeight w:val="506"/>
        </w:trPr>
        <w:tc>
          <w:tcPr>
            <w:tcW w:w="9078" w:type="dxa"/>
            <w:gridSpan w:val="2"/>
          </w:tcPr>
          <w:p w14:paraId="54031E09" w14:textId="2C1944CA" w:rsidR="00375239" w:rsidRDefault="00375239" w:rsidP="00347BB7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Eiers adresse:</w:t>
            </w:r>
          </w:p>
          <w:p w14:paraId="6070BC4B" w14:textId="77777777" w:rsidR="00785111" w:rsidRPr="00785111" w:rsidRDefault="00785111" w:rsidP="00347BB7">
            <w:pPr>
              <w:rPr>
                <w:sz w:val="24"/>
                <w:szCs w:val="24"/>
                <w:u w:val="single"/>
              </w:rPr>
            </w:pPr>
          </w:p>
          <w:p w14:paraId="16A42267" w14:textId="77777777" w:rsidR="00375239" w:rsidRPr="00785111" w:rsidRDefault="00375239" w:rsidP="00347BB7">
            <w:pPr>
              <w:rPr>
                <w:sz w:val="20"/>
                <w:szCs w:val="20"/>
                <w:u w:val="single"/>
              </w:rPr>
            </w:pPr>
          </w:p>
        </w:tc>
      </w:tr>
      <w:tr w:rsidR="00375239" w14:paraId="0C519C81" w14:textId="77777777" w:rsidTr="0030378E">
        <w:trPr>
          <w:trHeight w:val="353"/>
        </w:trPr>
        <w:tc>
          <w:tcPr>
            <w:tcW w:w="9078" w:type="dxa"/>
            <w:gridSpan w:val="2"/>
          </w:tcPr>
          <w:p w14:paraId="75353A4C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Begrunnelse for fritak:</w:t>
            </w:r>
          </w:p>
          <w:p w14:paraId="160A724B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29CF6450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14482C54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2FD94F22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3EBDA32B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0C297DF8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2ED2424D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53464815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4A482BBD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4DC2D0E5" w14:textId="77777777" w:rsidR="00375239" w:rsidRDefault="00375239" w:rsidP="00347BB7">
            <w:pPr>
              <w:rPr>
                <w:sz w:val="24"/>
                <w:szCs w:val="24"/>
                <w:u w:val="single"/>
              </w:rPr>
            </w:pPr>
          </w:p>
          <w:p w14:paraId="45D4B5DC" w14:textId="77777777" w:rsidR="00375239" w:rsidRPr="00A60EB3" w:rsidRDefault="00375239" w:rsidP="00347BB7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1EDC3B3" w14:textId="77777777" w:rsidR="00375239" w:rsidRDefault="00375239" w:rsidP="00375239">
      <w:pPr>
        <w:spacing w:line="240" w:lineRule="auto"/>
        <w:rPr>
          <w:sz w:val="24"/>
          <w:szCs w:val="24"/>
        </w:rPr>
      </w:pPr>
    </w:p>
    <w:p w14:paraId="097984C5" w14:textId="77777777" w:rsidR="00375239" w:rsidRPr="00375239" w:rsidRDefault="00375239" w:rsidP="003752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p w14:paraId="15E72BC5" w14:textId="77777777" w:rsidR="00375239" w:rsidRPr="00A60EB3" w:rsidRDefault="00375239" w:rsidP="00375239">
      <w:pPr>
        <w:pBdr>
          <w:bottom w:val="single" w:sz="4" w:space="1" w:color="auto"/>
        </w:pBdr>
        <w:spacing w:line="240" w:lineRule="auto"/>
        <w:rPr>
          <w:sz w:val="24"/>
          <w:szCs w:val="24"/>
          <w:u w:val="single"/>
        </w:rPr>
      </w:pPr>
    </w:p>
    <w:p w14:paraId="3420015F" w14:textId="4E3B5AA8" w:rsidR="00375239" w:rsidRDefault="00375239" w:rsidP="003752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</w:t>
      </w:r>
    </w:p>
    <w:p w14:paraId="4AE1615E" w14:textId="77777777" w:rsidR="00375239" w:rsidRPr="003D75C3" w:rsidRDefault="00375239" w:rsidP="00375239">
      <w:pPr>
        <w:spacing w:line="240" w:lineRule="auto"/>
        <w:rPr>
          <w:sz w:val="20"/>
          <w:szCs w:val="20"/>
        </w:rPr>
      </w:pPr>
      <w:r w:rsidRPr="003D75C3">
        <w:rPr>
          <w:sz w:val="20"/>
          <w:szCs w:val="20"/>
        </w:rPr>
        <w:t xml:space="preserve">Søknad sendes elektronisk til: </w:t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  <w:t>eller per brev til:</w:t>
      </w:r>
    </w:p>
    <w:p w14:paraId="43613468" w14:textId="77777777" w:rsidR="00375239" w:rsidRPr="003D75C3" w:rsidRDefault="00EA3ED0" w:rsidP="00375239">
      <w:pPr>
        <w:spacing w:line="240" w:lineRule="auto"/>
        <w:rPr>
          <w:sz w:val="20"/>
          <w:szCs w:val="20"/>
        </w:rPr>
      </w:pPr>
      <w:hyperlink r:id="rId4" w:history="1">
        <w:r w:rsidR="00375239" w:rsidRPr="003D75C3">
          <w:rPr>
            <w:rStyle w:val="Hyperkobling"/>
            <w:sz w:val="20"/>
            <w:szCs w:val="20"/>
          </w:rPr>
          <w:t>postmottak@berlevag.kommune.no</w:t>
        </w:r>
      </w:hyperlink>
      <w:r w:rsidR="00375239" w:rsidRPr="003D75C3">
        <w:rPr>
          <w:sz w:val="20"/>
          <w:szCs w:val="20"/>
        </w:rPr>
        <w:t xml:space="preserve"> </w:t>
      </w:r>
      <w:r w:rsidR="00375239" w:rsidRPr="003D75C3">
        <w:rPr>
          <w:sz w:val="20"/>
          <w:szCs w:val="20"/>
        </w:rPr>
        <w:tab/>
      </w:r>
      <w:r w:rsidR="00375239" w:rsidRPr="003D75C3">
        <w:rPr>
          <w:sz w:val="20"/>
          <w:szCs w:val="20"/>
        </w:rPr>
        <w:tab/>
      </w:r>
      <w:r w:rsidR="00375239">
        <w:rPr>
          <w:sz w:val="20"/>
          <w:szCs w:val="20"/>
        </w:rPr>
        <w:t xml:space="preserve">Berlevåg kommune </w:t>
      </w:r>
      <w:r w:rsidR="00375239" w:rsidRPr="003D75C3">
        <w:rPr>
          <w:sz w:val="20"/>
          <w:szCs w:val="20"/>
        </w:rPr>
        <w:t xml:space="preserve">v/eiendomsskattekontoret, </w:t>
      </w:r>
    </w:p>
    <w:p w14:paraId="03244AC8" w14:textId="592A5CB2" w:rsidR="00BE19A4" w:rsidRPr="00375239" w:rsidRDefault="00AA2887" w:rsidP="00375239">
      <w:pPr>
        <w:spacing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Rådhusgata 2</w:t>
      </w:r>
      <w:r w:rsidR="00375239" w:rsidRPr="003D75C3">
        <w:rPr>
          <w:sz w:val="20"/>
          <w:szCs w:val="20"/>
        </w:rPr>
        <w:t>,</w:t>
      </w:r>
      <w:r w:rsidR="00375239">
        <w:rPr>
          <w:sz w:val="20"/>
          <w:szCs w:val="20"/>
        </w:rPr>
        <w:t xml:space="preserve"> 9980 Berlevåg</w:t>
      </w:r>
    </w:p>
    <w:sectPr w:rsidR="00BE19A4" w:rsidRPr="0037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24"/>
    <w:rsid w:val="002E3DF3"/>
    <w:rsid w:val="002F5273"/>
    <w:rsid w:val="00375239"/>
    <w:rsid w:val="00600320"/>
    <w:rsid w:val="00686E31"/>
    <w:rsid w:val="00785111"/>
    <w:rsid w:val="007975D3"/>
    <w:rsid w:val="00A31C24"/>
    <w:rsid w:val="00A8088E"/>
    <w:rsid w:val="00AA2887"/>
    <w:rsid w:val="00BE19A4"/>
    <w:rsid w:val="00F23B84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C89E"/>
  <w15:chartTrackingRefBased/>
  <w15:docId w15:val="{37915835-1DF6-4B9F-8929-9926C9F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523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7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berlevag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Maria Kristiansen</cp:lastModifiedBy>
  <cp:revision>2</cp:revision>
  <dcterms:created xsi:type="dcterms:W3CDTF">2023-02-24T12:14:00Z</dcterms:created>
  <dcterms:modified xsi:type="dcterms:W3CDTF">2023-02-24T12:14:00Z</dcterms:modified>
</cp:coreProperties>
</file>