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B9" w:rsidRDefault="00C25F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5FB9" w:rsidRDefault="00C25FB9">
      <w:pPr>
        <w:spacing w:before="10"/>
        <w:rPr>
          <w:rFonts w:ascii="Times New Roman" w:eastAsia="Times New Roman" w:hAnsi="Times New Roman" w:cs="Times New Roman"/>
        </w:rPr>
      </w:pPr>
    </w:p>
    <w:p w:rsidR="00C25FB9" w:rsidRDefault="0032362C">
      <w:pPr>
        <w:ind w:left="41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nb-NO" w:eastAsia="nb-NO"/>
        </w:rPr>
        <w:drawing>
          <wp:inline distT="0" distB="0" distL="0" distR="0">
            <wp:extent cx="497665" cy="64122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665" cy="64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FB9" w:rsidRDefault="00C25F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5FB9" w:rsidRDefault="00C25FB9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C25FB9" w:rsidRDefault="0032362C">
      <w:pPr>
        <w:spacing w:before="28"/>
        <w:ind w:left="2143"/>
        <w:rPr>
          <w:rFonts w:ascii="Cambria" w:eastAsia="Cambria" w:hAnsi="Cambria" w:cs="Cambria"/>
          <w:sz w:val="52"/>
          <w:szCs w:val="52"/>
        </w:rPr>
      </w:pPr>
      <w:r>
        <w:rPr>
          <w:rFonts w:ascii="Cambria" w:hAnsi="Cambria"/>
          <w:color w:val="17365D"/>
          <w:spacing w:val="-4"/>
          <w:sz w:val="52"/>
        </w:rPr>
        <w:t>BERLEVÅG</w:t>
      </w:r>
      <w:r>
        <w:rPr>
          <w:rFonts w:ascii="Cambria" w:hAnsi="Cambria"/>
          <w:color w:val="17365D"/>
          <w:spacing w:val="19"/>
          <w:sz w:val="52"/>
        </w:rPr>
        <w:t xml:space="preserve"> </w:t>
      </w:r>
      <w:r>
        <w:rPr>
          <w:rFonts w:ascii="Cambria" w:hAnsi="Cambria"/>
          <w:color w:val="17365D"/>
          <w:sz w:val="52"/>
        </w:rPr>
        <w:t>KOMMUNE</w:t>
      </w:r>
    </w:p>
    <w:p w:rsidR="00C25FB9" w:rsidRDefault="00C25FB9">
      <w:pPr>
        <w:spacing w:before="11"/>
        <w:rPr>
          <w:rFonts w:ascii="Cambria" w:eastAsia="Cambria" w:hAnsi="Cambria" w:cs="Cambria"/>
          <w:sz w:val="6"/>
          <w:szCs w:val="6"/>
        </w:rPr>
      </w:pPr>
    </w:p>
    <w:p w:rsidR="00C25FB9" w:rsidRDefault="00CF148C">
      <w:pPr>
        <w:spacing w:line="20" w:lineRule="exact"/>
        <w:ind w:left="117"/>
        <w:rPr>
          <w:rFonts w:ascii="Cambria" w:eastAsia="Cambria" w:hAnsi="Cambria" w:cs="Cambria"/>
          <w:sz w:val="2"/>
          <w:szCs w:val="2"/>
        </w:rPr>
      </w:pPr>
      <w:r w:rsidRPr="00CF148C"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26" style="width:457.55pt;height:1pt;mso-position-horizontal-relative:char;mso-position-vertical-relative:line" coordsize="9151,20">
            <v:group id="_x0000_s1027" style="position:absolute;left:10;top:10;width:9131;height:2" coordorigin="10,10" coordsize="9131,2">
              <v:shape id="_x0000_s1028" style="position:absolute;left:10;top:10;width:9131;height:2" coordorigin="10,10" coordsize="9131,0" path="m10,10r9131,e" filled="f" strokecolor="#4f81bc" strokeweight=".96pt">
                <v:path arrowok="t"/>
              </v:shape>
            </v:group>
            <w10:wrap type="none"/>
            <w10:anchorlock/>
          </v:group>
        </w:pict>
      </w:r>
    </w:p>
    <w:p w:rsidR="00C25FB9" w:rsidRDefault="00C25FB9">
      <w:pPr>
        <w:rPr>
          <w:rFonts w:ascii="Cambria" w:eastAsia="Cambria" w:hAnsi="Cambria" w:cs="Cambria"/>
          <w:sz w:val="20"/>
          <w:szCs w:val="20"/>
        </w:rPr>
      </w:pPr>
    </w:p>
    <w:p w:rsidR="00C25FB9" w:rsidRDefault="00C25FB9">
      <w:pPr>
        <w:spacing w:before="6"/>
        <w:rPr>
          <w:rFonts w:ascii="Cambria" w:eastAsia="Cambria" w:hAnsi="Cambria" w:cs="Cambria"/>
          <w:sz w:val="15"/>
          <w:szCs w:val="15"/>
        </w:rPr>
      </w:pPr>
    </w:p>
    <w:p w:rsidR="00C25FB9" w:rsidRDefault="0032362C">
      <w:pPr>
        <w:pStyle w:val="Heading1"/>
        <w:ind w:left="1416" w:firstLine="0"/>
        <w:rPr>
          <w:b w:val="0"/>
          <w:bCs w:val="0"/>
        </w:rPr>
      </w:pPr>
      <w:r>
        <w:rPr>
          <w:color w:val="365F91"/>
        </w:rPr>
        <w:t>Kommunedelplan for trafikksikkerhet 201</w:t>
      </w:r>
      <w:r w:rsidR="00F97543">
        <w:rPr>
          <w:color w:val="365F91"/>
        </w:rPr>
        <w:t>5</w:t>
      </w:r>
      <w:r>
        <w:rPr>
          <w:color w:val="365F91"/>
        </w:rPr>
        <w:t xml:space="preserve"> -</w:t>
      </w:r>
      <w:r>
        <w:rPr>
          <w:color w:val="365F91"/>
          <w:spacing w:val="-22"/>
        </w:rPr>
        <w:t xml:space="preserve"> </w:t>
      </w:r>
      <w:r>
        <w:rPr>
          <w:color w:val="365F91"/>
        </w:rPr>
        <w:t>201</w:t>
      </w:r>
      <w:r w:rsidR="00F97543">
        <w:rPr>
          <w:color w:val="365F91"/>
        </w:rPr>
        <w:t>9</w:t>
      </w:r>
    </w:p>
    <w:p w:rsidR="00C25FB9" w:rsidRDefault="00C25FB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C25FB9" w:rsidRDefault="00C25FB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C25FB9" w:rsidRDefault="00C25FB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C25FB9" w:rsidRDefault="00C25FB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C25FB9" w:rsidRDefault="00C25FB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C25FB9" w:rsidRDefault="00C25FB9">
      <w:pPr>
        <w:spacing w:before="2"/>
        <w:rPr>
          <w:rFonts w:ascii="Cambria" w:eastAsia="Cambria" w:hAnsi="Cambria" w:cs="Cambria"/>
          <w:b/>
          <w:bCs/>
          <w:sz w:val="29"/>
          <w:szCs w:val="29"/>
        </w:rPr>
      </w:pPr>
    </w:p>
    <w:p w:rsidR="00C25FB9" w:rsidRDefault="0032362C">
      <w:pPr>
        <w:pStyle w:val="Heading2"/>
        <w:spacing w:before="63"/>
        <w:ind w:left="156"/>
        <w:rPr>
          <w:b w:val="0"/>
          <w:bCs w:val="0"/>
        </w:rPr>
      </w:pPr>
      <w:r>
        <w:rPr>
          <w:color w:val="4F81BC"/>
        </w:rPr>
        <w:t>Innhold:</w:t>
      </w:r>
    </w:p>
    <w:p w:rsidR="00C25FB9" w:rsidRDefault="0032362C">
      <w:pPr>
        <w:pStyle w:val="Brdtekst"/>
        <w:spacing w:before="47"/>
        <w:ind w:left="156"/>
      </w:pPr>
      <w:r>
        <w:t>STRATEGIDEL</w:t>
      </w:r>
    </w:p>
    <w:p w:rsidR="00C25FB9" w:rsidRDefault="00C25FB9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C25FB9" w:rsidRDefault="0032362C">
      <w:pPr>
        <w:pStyle w:val="Listeavsnitt"/>
        <w:numPr>
          <w:ilvl w:val="0"/>
          <w:numId w:val="4"/>
        </w:numPr>
        <w:tabs>
          <w:tab w:val="left" w:pos="375"/>
        </w:tabs>
        <w:ind w:firstLine="0"/>
        <w:rPr>
          <w:rFonts w:ascii="Calibri" w:eastAsia="Calibri" w:hAnsi="Calibri" w:cs="Calibri"/>
        </w:rPr>
      </w:pPr>
      <w:r>
        <w:rPr>
          <w:rFonts w:ascii="Calibri" w:hAnsi="Calibri"/>
        </w:rPr>
        <w:t>Innledningog overordnede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målsettinger</w:t>
      </w:r>
    </w:p>
    <w:p w:rsidR="00C25FB9" w:rsidRDefault="00C25FB9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C25FB9" w:rsidRDefault="0032362C">
      <w:pPr>
        <w:pStyle w:val="Listeavsnitt"/>
        <w:numPr>
          <w:ilvl w:val="0"/>
          <w:numId w:val="4"/>
        </w:numPr>
        <w:tabs>
          <w:tab w:val="left" w:pos="375"/>
        </w:tabs>
        <w:ind w:left="374" w:hanging="218"/>
        <w:rPr>
          <w:rFonts w:ascii="Calibri" w:eastAsia="Calibri" w:hAnsi="Calibri" w:cs="Calibri"/>
        </w:rPr>
      </w:pPr>
      <w:r>
        <w:rPr>
          <w:rFonts w:ascii="Calibri"/>
        </w:rPr>
        <w:t>Status</w:t>
      </w:r>
    </w:p>
    <w:p w:rsidR="00C25FB9" w:rsidRDefault="00C25FB9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C25FB9" w:rsidRDefault="0032362C">
      <w:pPr>
        <w:pStyle w:val="Listeavsnitt"/>
        <w:numPr>
          <w:ilvl w:val="0"/>
          <w:numId w:val="4"/>
        </w:numPr>
        <w:tabs>
          <w:tab w:val="left" w:pos="375"/>
        </w:tabs>
        <w:spacing w:line="453" w:lineRule="auto"/>
        <w:ind w:right="7820" w:firstLine="0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Målsettinger </w:t>
      </w:r>
      <w:r>
        <w:rPr>
          <w:rFonts w:ascii="Calibri" w:hAnsi="Calibri"/>
          <w:spacing w:val="-1"/>
        </w:rPr>
        <w:t>HANDLINGSDEL</w:t>
      </w:r>
    </w:p>
    <w:p w:rsidR="00C25FB9" w:rsidRDefault="0032362C">
      <w:pPr>
        <w:pStyle w:val="Listeavsnitt"/>
        <w:numPr>
          <w:ilvl w:val="0"/>
          <w:numId w:val="4"/>
        </w:numPr>
        <w:tabs>
          <w:tab w:val="left" w:pos="375"/>
        </w:tabs>
        <w:spacing w:before="1"/>
        <w:ind w:left="374" w:hanging="218"/>
        <w:rPr>
          <w:rFonts w:ascii="Calibri" w:eastAsia="Calibri" w:hAnsi="Calibri" w:cs="Calibri"/>
        </w:rPr>
      </w:pPr>
      <w:r>
        <w:rPr>
          <w:rFonts w:ascii="Calibri"/>
        </w:rPr>
        <w:t>Handlingsplan</w:t>
      </w:r>
    </w:p>
    <w:p w:rsidR="00C25FB9" w:rsidRDefault="00C25FB9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C25FB9" w:rsidRDefault="0032362C">
      <w:pPr>
        <w:pStyle w:val="Listeavsnitt"/>
        <w:numPr>
          <w:ilvl w:val="0"/>
          <w:numId w:val="4"/>
        </w:numPr>
        <w:tabs>
          <w:tab w:val="left" w:pos="375"/>
        </w:tabs>
        <w:ind w:left="374" w:hanging="218"/>
        <w:rPr>
          <w:rFonts w:ascii="Calibri" w:eastAsia="Calibri" w:hAnsi="Calibri" w:cs="Calibri"/>
        </w:rPr>
      </w:pPr>
      <w:r>
        <w:rPr>
          <w:rFonts w:ascii="Calibri"/>
        </w:rPr>
        <w:t>Prioritering</w:t>
      </w:r>
    </w:p>
    <w:p w:rsidR="00C25FB9" w:rsidRDefault="00C25FB9">
      <w:pPr>
        <w:rPr>
          <w:rFonts w:ascii="Calibri" w:eastAsia="Calibri" w:hAnsi="Calibri" w:cs="Calibri"/>
        </w:rPr>
        <w:sectPr w:rsidR="00C25FB9">
          <w:headerReference w:type="default" r:id="rId8"/>
          <w:footerReference w:type="default" r:id="rId9"/>
          <w:type w:val="continuous"/>
          <w:pgSz w:w="11910" w:h="16840"/>
          <w:pgMar w:top="960" w:right="1260" w:bottom="1680" w:left="1260" w:header="751" w:footer="1483" w:gutter="0"/>
          <w:pgNumType w:start="1"/>
          <w:cols w:space="708"/>
        </w:sectPr>
      </w:pPr>
    </w:p>
    <w:p w:rsidR="00C25FB9" w:rsidRDefault="00C25FB9">
      <w:pPr>
        <w:rPr>
          <w:rFonts w:ascii="Calibri" w:eastAsia="Calibri" w:hAnsi="Calibri" w:cs="Calibri"/>
          <w:sz w:val="20"/>
          <w:szCs w:val="20"/>
        </w:rPr>
      </w:pPr>
    </w:p>
    <w:p w:rsidR="00C25FB9" w:rsidRDefault="00C25FB9">
      <w:pPr>
        <w:rPr>
          <w:rFonts w:ascii="Calibri" w:eastAsia="Calibri" w:hAnsi="Calibri" w:cs="Calibri"/>
          <w:sz w:val="20"/>
          <w:szCs w:val="20"/>
        </w:rPr>
      </w:pPr>
    </w:p>
    <w:p w:rsidR="00C25FB9" w:rsidRDefault="00C25FB9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C25FB9" w:rsidRDefault="0032362C">
      <w:pPr>
        <w:pStyle w:val="Heading1"/>
        <w:numPr>
          <w:ilvl w:val="0"/>
          <w:numId w:val="3"/>
        </w:numPr>
        <w:tabs>
          <w:tab w:val="left" w:pos="409"/>
        </w:tabs>
        <w:ind w:hanging="292"/>
        <w:jc w:val="left"/>
        <w:rPr>
          <w:b w:val="0"/>
          <w:bCs w:val="0"/>
          <w:color w:val="365F91"/>
        </w:rPr>
      </w:pPr>
      <w:r>
        <w:rPr>
          <w:color w:val="365F91"/>
        </w:rPr>
        <w:t>Innledning</w:t>
      </w:r>
    </w:p>
    <w:p w:rsidR="00C25FB9" w:rsidRDefault="00C25FB9">
      <w:pPr>
        <w:spacing w:before="6"/>
        <w:rPr>
          <w:rFonts w:ascii="Cambria" w:eastAsia="Cambria" w:hAnsi="Cambria" w:cs="Cambria"/>
          <w:b/>
          <w:bCs/>
          <w:sz w:val="21"/>
          <w:szCs w:val="21"/>
        </w:rPr>
      </w:pPr>
    </w:p>
    <w:p w:rsidR="00C25FB9" w:rsidRPr="00364A89" w:rsidRDefault="0032362C">
      <w:pPr>
        <w:pStyle w:val="Listeavsnitt"/>
        <w:numPr>
          <w:ilvl w:val="1"/>
          <w:numId w:val="3"/>
        </w:numPr>
        <w:tabs>
          <w:tab w:val="left" w:pos="541"/>
        </w:tabs>
        <w:spacing w:line="276" w:lineRule="auto"/>
        <w:ind w:right="195" w:firstLine="0"/>
        <w:rPr>
          <w:rFonts w:ascii="Calibri" w:eastAsia="Calibri" w:hAnsi="Calibri" w:cs="Calibri"/>
          <w:color w:val="4F81BC"/>
          <w:sz w:val="26"/>
          <w:szCs w:val="26"/>
          <w:lang w:val="nb-NO"/>
        </w:rPr>
      </w:pPr>
      <w:r w:rsidRPr="00364A89">
        <w:rPr>
          <w:rFonts w:ascii="Cambria" w:eastAsia="Cambria" w:hAnsi="Cambria" w:cs="Cambria"/>
          <w:b/>
          <w:bCs/>
          <w:color w:val="4F81BC"/>
          <w:sz w:val="26"/>
          <w:szCs w:val="26"/>
          <w:lang w:val="nb-NO"/>
        </w:rPr>
        <w:t xml:space="preserve">Hva er en trafikksikkerhetsplan – bakgrunn og oppbygging </w:t>
      </w:r>
      <w:r w:rsidRPr="00364A89">
        <w:rPr>
          <w:rFonts w:ascii="Calibri" w:eastAsia="Calibri" w:hAnsi="Calibri" w:cs="Calibri"/>
          <w:lang w:val="nb-NO"/>
        </w:rPr>
        <w:t xml:space="preserve">Trafikksikkerhetsplanen </w:t>
      </w:r>
      <w:r w:rsidR="00364A89" w:rsidRPr="00364A89">
        <w:rPr>
          <w:rFonts w:ascii="Calibri" w:eastAsia="Calibri" w:hAnsi="Calibri" w:cs="Calibri"/>
          <w:lang w:val="nb-NO"/>
        </w:rPr>
        <w:t>2</w:t>
      </w:r>
      <w:r w:rsidR="00364A89">
        <w:rPr>
          <w:rFonts w:ascii="Calibri" w:eastAsia="Calibri" w:hAnsi="Calibri" w:cs="Calibri"/>
          <w:lang w:val="nb-NO"/>
        </w:rPr>
        <w:t>015 - 2019</w:t>
      </w:r>
      <w:r w:rsidRPr="00364A89">
        <w:rPr>
          <w:rFonts w:ascii="Calibri" w:eastAsia="Calibri" w:hAnsi="Calibri" w:cs="Calibri"/>
          <w:lang w:val="nb-NO"/>
        </w:rPr>
        <w:t xml:space="preserve"> for Berlevåg kommune er en kommunedelplan, og inngår i Kommuneplanens samfunnsdel, jfr. plan- og bygningslovens § 11. Trafikksikkerhetsplanen skal være et verktøy for kartlegging av trafikksikkerhetsmessige utfordringer i kommunen, og den skal etablere politiske målsettinger for tiltak som kan gjøre samfunnet tryggere for alle</w:t>
      </w:r>
      <w:r w:rsidRPr="00364A89">
        <w:rPr>
          <w:rFonts w:ascii="Calibri" w:eastAsia="Calibri" w:hAnsi="Calibri" w:cs="Calibri"/>
          <w:spacing w:val="-26"/>
          <w:lang w:val="nb-NO"/>
        </w:rPr>
        <w:t xml:space="preserve"> </w:t>
      </w:r>
      <w:r w:rsidRPr="00364A89">
        <w:rPr>
          <w:rFonts w:ascii="Calibri" w:eastAsia="Calibri" w:hAnsi="Calibri" w:cs="Calibri"/>
          <w:lang w:val="nb-NO"/>
        </w:rPr>
        <w:t>trafikanter.</w:t>
      </w:r>
    </w:p>
    <w:p w:rsidR="00C25FB9" w:rsidRPr="00364A89" w:rsidRDefault="0032362C">
      <w:pPr>
        <w:pStyle w:val="Brdtekst"/>
        <w:spacing w:before="197" w:line="278" w:lineRule="auto"/>
        <w:ind w:right="598"/>
        <w:rPr>
          <w:lang w:val="nb-NO"/>
        </w:rPr>
      </w:pPr>
      <w:r w:rsidRPr="00364A89">
        <w:rPr>
          <w:lang w:val="nb-NO"/>
        </w:rPr>
        <w:t>Planen består av en strategiplan (kapitlene 1-3) og en handlingsplan (kap 4 og 5). Strategiplanen gjelder for en fireårsperiode, mens handlingsplanen rulleres hvert år i forbindelse med budsjettbehandlingen.</w:t>
      </w:r>
    </w:p>
    <w:p w:rsidR="00C25FB9" w:rsidRPr="00364A89" w:rsidRDefault="0032362C">
      <w:pPr>
        <w:pStyle w:val="Brdtekst"/>
        <w:spacing w:before="195" w:line="276" w:lineRule="auto"/>
        <w:ind w:right="184"/>
        <w:rPr>
          <w:lang w:val="nb-NO"/>
        </w:rPr>
      </w:pPr>
      <w:r w:rsidRPr="00364A89">
        <w:rPr>
          <w:lang w:val="nb-NO"/>
        </w:rPr>
        <w:t>Planarbeidet i TSP 201</w:t>
      </w:r>
      <w:r w:rsidR="00364A89">
        <w:rPr>
          <w:lang w:val="nb-NO"/>
        </w:rPr>
        <w:t>5</w:t>
      </w:r>
      <w:r w:rsidRPr="00364A89">
        <w:rPr>
          <w:lang w:val="nb-NO"/>
        </w:rPr>
        <w:t>-201</w:t>
      </w:r>
      <w:r w:rsidR="00364A89">
        <w:rPr>
          <w:lang w:val="nb-NO"/>
        </w:rPr>
        <w:t>9</w:t>
      </w:r>
      <w:r w:rsidRPr="00364A89">
        <w:rPr>
          <w:lang w:val="nb-NO"/>
        </w:rPr>
        <w:t xml:space="preserve"> startet med et møte</w:t>
      </w:r>
      <w:r w:rsidR="00364A89">
        <w:rPr>
          <w:lang w:val="nb-NO"/>
        </w:rPr>
        <w:t xml:space="preserve"> i formannskapet</w:t>
      </w:r>
      <w:r w:rsidRPr="00364A89">
        <w:rPr>
          <w:lang w:val="nb-NO"/>
        </w:rPr>
        <w:t xml:space="preserve"> 1</w:t>
      </w:r>
      <w:r w:rsidR="00364A89">
        <w:rPr>
          <w:lang w:val="nb-NO"/>
        </w:rPr>
        <w:t>7</w:t>
      </w:r>
      <w:r w:rsidRPr="00364A89">
        <w:rPr>
          <w:lang w:val="nb-NO"/>
        </w:rPr>
        <w:t>.</w:t>
      </w:r>
      <w:r w:rsidR="00364A89">
        <w:rPr>
          <w:lang w:val="nb-NO"/>
        </w:rPr>
        <w:t>11</w:t>
      </w:r>
      <w:r w:rsidRPr="00364A89">
        <w:rPr>
          <w:lang w:val="nb-NO"/>
        </w:rPr>
        <w:t>.</w:t>
      </w:r>
      <w:r w:rsidR="00364A89">
        <w:rPr>
          <w:lang w:val="nb-NO"/>
        </w:rPr>
        <w:t>15</w:t>
      </w:r>
      <w:r w:rsidRPr="00364A89">
        <w:rPr>
          <w:lang w:val="nb-NO"/>
        </w:rPr>
        <w:t xml:space="preserve"> hvor man diskuterte utfordringer og situasjonsbeskrivelse (se kap. 2.3). </w:t>
      </w:r>
      <w:r w:rsidR="00364A89">
        <w:rPr>
          <w:lang w:val="nb-NO"/>
        </w:rPr>
        <w:t>………….</w:t>
      </w:r>
    </w:p>
    <w:p w:rsidR="00C25FB9" w:rsidRPr="00364A89" w:rsidRDefault="0032362C">
      <w:pPr>
        <w:pStyle w:val="Brdtekst"/>
        <w:spacing w:before="197" w:line="278" w:lineRule="auto"/>
        <w:ind w:right="598"/>
        <w:rPr>
          <w:lang w:val="nb-NO"/>
        </w:rPr>
      </w:pPr>
      <w:r w:rsidRPr="00364A89">
        <w:rPr>
          <w:lang w:val="nb-NO"/>
        </w:rPr>
        <w:t>Rådmannen har utarbeidet planen etter fastsatt planmal. Rådmannen har ikke foretatt</w:t>
      </w:r>
      <w:r w:rsidRPr="00364A89">
        <w:rPr>
          <w:spacing w:val="-24"/>
          <w:lang w:val="nb-NO"/>
        </w:rPr>
        <w:t xml:space="preserve"> </w:t>
      </w:r>
      <w:r w:rsidRPr="00364A89">
        <w:rPr>
          <w:lang w:val="nb-NO"/>
        </w:rPr>
        <w:t>andre endringer i målsettinger og tiltak enn rent</w:t>
      </w:r>
      <w:r w:rsidRPr="00364A89">
        <w:rPr>
          <w:spacing w:val="-11"/>
          <w:lang w:val="nb-NO"/>
        </w:rPr>
        <w:t xml:space="preserve"> </w:t>
      </w:r>
      <w:r w:rsidRPr="00364A89">
        <w:rPr>
          <w:lang w:val="nb-NO"/>
        </w:rPr>
        <w:t>redigeringsmessig.</w:t>
      </w:r>
    </w:p>
    <w:p w:rsidR="00C25FB9" w:rsidRPr="00364A89" w:rsidRDefault="0032362C">
      <w:pPr>
        <w:pStyle w:val="Brdtekst"/>
        <w:spacing w:before="195" w:line="276" w:lineRule="auto"/>
        <w:ind w:right="1628"/>
        <w:rPr>
          <w:lang w:val="nb-NO"/>
        </w:rPr>
      </w:pPr>
      <w:r w:rsidRPr="00364A89">
        <w:rPr>
          <w:lang w:val="nb-NO"/>
        </w:rPr>
        <w:t xml:space="preserve">Planen ligger til høring i seks uker fra </w:t>
      </w:r>
      <w:r w:rsidR="00364A89">
        <w:rPr>
          <w:lang w:val="nb-NO"/>
        </w:rPr>
        <w:t>xx.xx.xxxx</w:t>
      </w:r>
      <w:r w:rsidRPr="00364A89">
        <w:rPr>
          <w:lang w:val="nb-NO"/>
        </w:rPr>
        <w:t xml:space="preserve"> og sluttbehandles i formannskapet og kommunestyret.</w:t>
      </w:r>
    </w:p>
    <w:p w:rsidR="00C25FB9" w:rsidRPr="00364A89" w:rsidRDefault="00C25FB9">
      <w:pPr>
        <w:spacing w:before="5"/>
        <w:rPr>
          <w:rFonts w:ascii="Calibri" w:eastAsia="Calibri" w:hAnsi="Calibri" w:cs="Calibri"/>
          <w:sz w:val="16"/>
          <w:szCs w:val="16"/>
          <w:lang w:val="nb-NO"/>
        </w:rPr>
      </w:pPr>
    </w:p>
    <w:p w:rsidR="00C25FB9" w:rsidRDefault="0032362C">
      <w:pPr>
        <w:pStyle w:val="Heading2"/>
        <w:numPr>
          <w:ilvl w:val="1"/>
          <w:numId w:val="3"/>
        </w:numPr>
        <w:tabs>
          <w:tab w:val="left" w:pos="542"/>
        </w:tabs>
        <w:ind w:left="541"/>
        <w:rPr>
          <w:b w:val="0"/>
          <w:bCs w:val="0"/>
          <w:color w:val="4F81BC"/>
        </w:rPr>
      </w:pPr>
      <w:r>
        <w:rPr>
          <w:color w:val="4F81BC"/>
        </w:rPr>
        <w:t>Målsettinger</w:t>
      </w:r>
    </w:p>
    <w:p w:rsidR="00C25FB9" w:rsidRDefault="00C25FB9">
      <w:pPr>
        <w:spacing w:before="10"/>
        <w:rPr>
          <w:rFonts w:ascii="Cambria" w:eastAsia="Cambria" w:hAnsi="Cambria" w:cs="Cambria"/>
          <w:b/>
          <w:bCs/>
          <w:sz w:val="20"/>
          <w:szCs w:val="20"/>
        </w:rPr>
      </w:pPr>
    </w:p>
    <w:p w:rsidR="00C25FB9" w:rsidRDefault="0032362C">
      <w:pPr>
        <w:pStyle w:val="Heading3"/>
        <w:numPr>
          <w:ilvl w:val="2"/>
          <w:numId w:val="3"/>
        </w:numPr>
        <w:tabs>
          <w:tab w:val="left" w:pos="657"/>
        </w:tabs>
        <w:ind w:hanging="540"/>
        <w:rPr>
          <w:b w:val="0"/>
          <w:bCs w:val="0"/>
        </w:rPr>
      </w:pPr>
      <w:r>
        <w:rPr>
          <w:color w:val="4F81BC"/>
        </w:rPr>
        <w:t>Finnmark</w:t>
      </w:r>
      <w:r>
        <w:rPr>
          <w:color w:val="4F81BC"/>
          <w:spacing w:val="-11"/>
        </w:rPr>
        <w:t xml:space="preserve"> </w:t>
      </w:r>
      <w:r>
        <w:rPr>
          <w:color w:val="4F81BC"/>
        </w:rPr>
        <w:t>fylkeskommune</w:t>
      </w:r>
    </w:p>
    <w:p w:rsidR="00D309BB" w:rsidRDefault="0032362C" w:rsidP="00D309BB">
      <w:pPr>
        <w:widowControl/>
        <w:autoSpaceDE w:val="0"/>
        <w:autoSpaceDN w:val="0"/>
        <w:adjustRightInd w:val="0"/>
        <w:rPr>
          <w:lang w:val="nb-NO"/>
        </w:rPr>
      </w:pPr>
      <w:r w:rsidRPr="00364A89">
        <w:rPr>
          <w:lang w:val="nb-NO"/>
        </w:rPr>
        <w:t xml:space="preserve">Fylkeskommunen er en viktig samferdselsaktør, og premissgiver for kommunenes trafikksikkerhetsarbeid. Gjeldende </w:t>
      </w:r>
      <w:r w:rsidR="00364A89">
        <w:rPr>
          <w:lang w:val="nb-NO"/>
        </w:rPr>
        <w:t>”Handlingsplan for trafikksikkerhet 2015 – 2018 er utarbeidet etter føringer i Regional transportplan for Finnmark 2014 – 2023.</w:t>
      </w:r>
      <w:r w:rsidR="009D76AF">
        <w:rPr>
          <w:lang w:val="nb-NO"/>
        </w:rPr>
        <w:t xml:space="preserve"> Regional transportplan viser fylkeskommunens ambisjoner, og ønsket utvikling.</w:t>
      </w:r>
      <w:r w:rsidRPr="00364A89">
        <w:rPr>
          <w:lang w:val="nb-NO"/>
        </w:rPr>
        <w:t xml:space="preserve"> </w:t>
      </w:r>
      <w:r w:rsidR="00D309BB">
        <w:rPr>
          <w:lang w:val="nb-NO"/>
        </w:rPr>
        <w:t xml:space="preserve">Fylkeskommunen har i sin trafikksikkerhetsplan, to hovedmål. </w:t>
      </w:r>
    </w:p>
    <w:p w:rsidR="00D309BB" w:rsidRPr="00D309BB" w:rsidRDefault="00D309BB" w:rsidP="00D309BB">
      <w:pPr>
        <w:pStyle w:val="Listeavsnitt"/>
        <w:widowControl/>
        <w:numPr>
          <w:ilvl w:val="0"/>
          <w:numId w:val="6"/>
        </w:numPr>
        <w:autoSpaceDE w:val="0"/>
        <w:autoSpaceDN w:val="0"/>
        <w:adjustRightInd w:val="0"/>
        <w:rPr>
          <w:rFonts w:cs="TimesNewRoman"/>
          <w:color w:val="000000"/>
          <w:lang w:val="nb-NO"/>
        </w:rPr>
      </w:pPr>
      <w:r w:rsidRPr="00D309BB">
        <w:rPr>
          <w:rFonts w:cs="TimesNewRoman"/>
          <w:color w:val="000000"/>
          <w:lang w:val="nb-NO"/>
        </w:rPr>
        <w:t>Samfunnsmål: Å skape et transportsystem som fremmer helse, miljø og verdiskapning og bidrar til en bærekraftig regional utvikling med attraktive byer og bygder i Finnmark.</w:t>
      </w:r>
    </w:p>
    <w:p w:rsidR="00D309BB" w:rsidRDefault="00D309BB" w:rsidP="00D309BB">
      <w:pPr>
        <w:pStyle w:val="Listeavsnitt"/>
        <w:widowControl/>
        <w:numPr>
          <w:ilvl w:val="0"/>
          <w:numId w:val="6"/>
        </w:numPr>
        <w:autoSpaceDE w:val="0"/>
        <w:autoSpaceDN w:val="0"/>
        <w:adjustRightInd w:val="0"/>
        <w:rPr>
          <w:rFonts w:cs="TimesNewRoman"/>
          <w:color w:val="000000"/>
          <w:lang w:val="nb-NO"/>
        </w:rPr>
      </w:pPr>
      <w:r w:rsidRPr="00D309BB">
        <w:rPr>
          <w:rFonts w:cs="TimesNewRoman"/>
          <w:color w:val="000000"/>
          <w:lang w:val="nb-NO"/>
        </w:rPr>
        <w:t>Resultatmål: Å skape et effektivt, trafikksikkert, miljøvennlig og tilgjengelig transportsystem som møter befolkingens og næringslivets behov for lokale, regionale, nasjonale og internasjonale transporter.</w:t>
      </w:r>
    </w:p>
    <w:p w:rsidR="00D309BB" w:rsidRPr="00D309BB" w:rsidRDefault="00D309BB" w:rsidP="00401DDA">
      <w:pPr>
        <w:pStyle w:val="Listeavsnitt"/>
        <w:widowControl/>
        <w:autoSpaceDE w:val="0"/>
        <w:autoSpaceDN w:val="0"/>
        <w:adjustRightInd w:val="0"/>
        <w:ind w:left="360"/>
        <w:rPr>
          <w:rFonts w:cs="TimesNewRoman"/>
          <w:color w:val="000000"/>
          <w:lang w:val="nb-NO"/>
        </w:rPr>
      </w:pPr>
    </w:p>
    <w:p w:rsidR="00D309BB" w:rsidRPr="00D309BB" w:rsidRDefault="00D309BB" w:rsidP="00D309BB">
      <w:pPr>
        <w:pStyle w:val="Brdtekst"/>
        <w:spacing w:before="37" w:line="276" w:lineRule="auto"/>
        <w:ind w:left="0" w:right="437"/>
        <w:rPr>
          <w:lang w:val="nb-NO"/>
        </w:rPr>
      </w:pPr>
      <w:r w:rsidRPr="00D309BB">
        <w:rPr>
          <w:lang w:val="nb-NO"/>
        </w:rPr>
        <w:t>For det kommunale trafikksikkerhetsarbeidet er</w:t>
      </w:r>
      <w:r w:rsidRPr="00D309BB">
        <w:rPr>
          <w:spacing w:val="-2"/>
          <w:lang w:val="nb-NO"/>
        </w:rPr>
        <w:t xml:space="preserve"> </w:t>
      </w:r>
      <w:r w:rsidRPr="00D309BB">
        <w:rPr>
          <w:lang w:val="nb-NO"/>
        </w:rPr>
        <w:t>målene:</w:t>
      </w:r>
    </w:p>
    <w:p w:rsidR="00C25FB9" w:rsidRPr="00364A89" w:rsidRDefault="0032362C">
      <w:pPr>
        <w:pStyle w:val="Brdtekst"/>
        <w:ind w:left="476" w:right="598"/>
        <w:rPr>
          <w:lang w:val="nb-NO"/>
        </w:rPr>
      </w:pPr>
      <w:r>
        <w:rPr>
          <w:noProof/>
          <w:position w:val="-4"/>
          <w:lang w:val="nb-NO" w:eastAsia="nb-NO"/>
        </w:rPr>
        <w:drawing>
          <wp:inline distT="0" distB="0" distL="0" distR="0">
            <wp:extent cx="128015" cy="1722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A89">
        <w:rPr>
          <w:rFonts w:ascii="Times New Roman" w:hAnsi="Times New Roman"/>
          <w:sz w:val="20"/>
          <w:lang w:val="nb-NO"/>
        </w:rPr>
        <w:t xml:space="preserve">  </w:t>
      </w:r>
      <w:r w:rsidRPr="00364A89">
        <w:rPr>
          <w:lang w:val="nb-NO"/>
        </w:rPr>
        <w:t>Større kommunalt engasjement og lokal</w:t>
      </w:r>
      <w:r w:rsidRPr="00364A89">
        <w:rPr>
          <w:spacing w:val="-15"/>
          <w:lang w:val="nb-NO"/>
        </w:rPr>
        <w:t xml:space="preserve"> </w:t>
      </w:r>
      <w:r w:rsidRPr="00364A89">
        <w:rPr>
          <w:lang w:val="nb-NO"/>
        </w:rPr>
        <w:t>satsing</w:t>
      </w:r>
    </w:p>
    <w:p w:rsidR="00C25FB9" w:rsidRPr="00364A89" w:rsidRDefault="0032362C">
      <w:pPr>
        <w:pStyle w:val="Brdtekst"/>
        <w:spacing w:before="241" w:line="446" w:lineRule="auto"/>
        <w:ind w:left="476" w:right="2618"/>
        <w:rPr>
          <w:lang w:val="nb-NO"/>
        </w:rPr>
      </w:pPr>
      <w:r>
        <w:rPr>
          <w:noProof/>
          <w:position w:val="-4"/>
          <w:lang w:val="nb-NO" w:eastAsia="nb-NO"/>
        </w:rPr>
        <w:drawing>
          <wp:inline distT="0" distB="0" distL="0" distR="0">
            <wp:extent cx="128015" cy="172212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A89">
        <w:rPr>
          <w:rFonts w:ascii="Times New Roman" w:hAnsi="Times New Roman"/>
          <w:sz w:val="20"/>
          <w:lang w:val="nb-NO"/>
        </w:rPr>
        <w:t xml:space="preserve">  </w:t>
      </w:r>
      <w:r w:rsidRPr="00364A89">
        <w:rPr>
          <w:lang w:val="nb-NO"/>
        </w:rPr>
        <w:t>Kommunene skal stimuleres til</w:t>
      </w:r>
      <w:r w:rsidRPr="00364A89">
        <w:rPr>
          <w:spacing w:val="-15"/>
          <w:lang w:val="nb-NO"/>
        </w:rPr>
        <w:t xml:space="preserve"> </w:t>
      </w:r>
      <w:r w:rsidRPr="00364A89">
        <w:rPr>
          <w:lang w:val="nb-NO"/>
        </w:rPr>
        <w:t>målrettet</w:t>
      </w:r>
      <w:r w:rsidRPr="00364A89">
        <w:rPr>
          <w:spacing w:val="-5"/>
          <w:lang w:val="nb-NO"/>
        </w:rPr>
        <w:t xml:space="preserve"> </w:t>
      </w:r>
      <w:r w:rsidRPr="00364A89">
        <w:rPr>
          <w:lang w:val="nb-NO"/>
        </w:rPr>
        <w:t xml:space="preserve">trafikksikkerhetsarbeid </w:t>
      </w:r>
      <w:r>
        <w:rPr>
          <w:noProof/>
          <w:position w:val="-4"/>
          <w:lang w:val="nb-NO" w:eastAsia="nb-NO"/>
        </w:rPr>
        <w:drawing>
          <wp:inline distT="0" distB="0" distL="0" distR="0">
            <wp:extent cx="128015" cy="172212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A89">
        <w:rPr>
          <w:rFonts w:ascii="Times New Roman" w:hAnsi="Times New Roman"/>
          <w:lang w:val="nb-NO"/>
        </w:rPr>
        <w:t xml:space="preserve">  </w:t>
      </w:r>
      <w:r w:rsidRPr="00364A89">
        <w:rPr>
          <w:lang w:val="nb-NO"/>
        </w:rPr>
        <w:t>Økt samarbeid med ideelle organisasjoner og</w:t>
      </w:r>
      <w:r w:rsidRPr="00364A89">
        <w:rPr>
          <w:spacing w:val="-15"/>
          <w:lang w:val="nb-NO"/>
        </w:rPr>
        <w:t xml:space="preserve"> </w:t>
      </w:r>
      <w:r w:rsidRPr="00364A89">
        <w:rPr>
          <w:lang w:val="nb-NO"/>
        </w:rPr>
        <w:t>ildsjeler</w:t>
      </w:r>
    </w:p>
    <w:p w:rsidR="00C25FB9" w:rsidRPr="00364A89" w:rsidRDefault="0032362C">
      <w:pPr>
        <w:pStyle w:val="Brdtekst"/>
        <w:ind w:left="476" w:right="598"/>
        <w:rPr>
          <w:lang w:val="nb-NO"/>
        </w:rPr>
      </w:pPr>
      <w:r>
        <w:rPr>
          <w:noProof/>
          <w:position w:val="-4"/>
          <w:lang w:val="nb-NO" w:eastAsia="nb-NO"/>
        </w:rPr>
        <w:drawing>
          <wp:inline distT="0" distB="0" distL="0" distR="0">
            <wp:extent cx="128015" cy="172212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A89">
        <w:rPr>
          <w:rFonts w:ascii="Times New Roman"/>
          <w:sz w:val="20"/>
          <w:lang w:val="nb-NO"/>
        </w:rPr>
        <w:t xml:space="preserve">  </w:t>
      </w:r>
      <w:r w:rsidRPr="00364A89">
        <w:rPr>
          <w:lang w:val="nb-NO"/>
        </w:rPr>
        <w:t>Oppdatere kommunale</w:t>
      </w:r>
      <w:r w:rsidRPr="00364A89">
        <w:rPr>
          <w:spacing w:val="-11"/>
          <w:lang w:val="nb-NO"/>
        </w:rPr>
        <w:t xml:space="preserve"> </w:t>
      </w:r>
      <w:r w:rsidRPr="00364A89">
        <w:rPr>
          <w:lang w:val="nb-NO"/>
        </w:rPr>
        <w:t>trafikksikkerhetsplaner</w:t>
      </w:r>
    </w:p>
    <w:p w:rsidR="00C25FB9" w:rsidRPr="00364A89" w:rsidRDefault="0032362C">
      <w:pPr>
        <w:pStyle w:val="Brdtekst"/>
        <w:spacing w:before="241" w:line="446" w:lineRule="auto"/>
        <w:ind w:left="476" w:right="1628"/>
        <w:rPr>
          <w:lang w:val="nb-NO"/>
        </w:rPr>
      </w:pPr>
      <w:r>
        <w:rPr>
          <w:noProof/>
          <w:position w:val="-4"/>
          <w:lang w:val="nb-NO" w:eastAsia="nb-NO"/>
        </w:rPr>
        <w:drawing>
          <wp:inline distT="0" distB="0" distL="0" distR="0">
            <wp:extent cx="128015" cy="172212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A89">
        <w:rPr>
          <w:rFonts w:ascii="Times New Roman" w:hAnsi="Times New Roman"/>
          <w:sz w:val="20"/>
          <w:lang w:val="nb-NO"/>
        </w:rPr>
        <w:t xml:space="preserve">  </w:t>
      </w:r>
      <w:r w:rsidRPr="00364A89">
        <w:rPr>
          <w:lang w:val="nb-NO"/>
        </w:rPr>
        <w:t>Styrking av tverrfaglig trafikksikkerhetsarbeid med fokus på</w:t>
      </w:r>
      <w:r w:rsidRPr="00364A89">
        <w:rPr>
          <w:spacing w:val="-23"/>
          <w:lang w:val="nb-NO"/>
        </w:rPr>
        <w:t xml:space="preserve"> </w:t>
      </w:r>
      <w:r w:rsidRPr="00364A89">
        <w:rPr>
          <w:lang w:val="nb-NO"/>
        </w:rPr>
        <w:t>det</w:t>
      </w:r>
      <w:r w:rsidRPr="00364A89">
        <w:rPr>
          <w:spacing w:val="-5"/>
          <w:lang w:val="nb-NO"/>
        </w:rPr>
        <w:t xml:space="preserve"> </w:t>
      </w:r>
      <w:r w:rsidRPr="00364A89">
        <w:rPr>
          <w:lang w:val="nb-NO"/>
        </w:rPr>
        <w:t xml:space="preserve">pedagogiske </w:t>
      </w:r>
      <w:r>
        <w:rPr>
          <w:noProof/>
          <w:position w:val="-4"/>
          <w:lang w:val="nb-NO" w:eastAsia="nb-NO"/>
        </w:rPr>
        <w:drawing>
          <wp:inline distT="0" distB="0" distL="0" distR="0">
            <wp:extent cx="128015" cy="172212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A89">
        <w:rPr>
          <w:rFonts w:ascii="Times New Roman" w:hAnsi="Times New Roman"/>
          <w:lang w:val="nb-NO"/>
        </w:rPr>
        <w:t xml:space="preserve">  </w:t>
      </w:r>
      <w:r w:rsidRPr="00364A89">
        <w:rPr>
          <w:lang w:val="nb-NO"/>
        </w:rPr>
        <w:t>Informere bedre om de fylkeskommunale</w:t>
      </w:r>
      <w:r w:rsidRPr="00364A89">
        <w:rPr>
          <w:spacing w:val="-22"/>
          <w:lang w:val="nb-NO"/>
        </w:rPr>
        <w:t xml:space="preserve"> </w:t>
      </w:r>
      <w:r w:rsidRPr="00364A89">
        <w:rPr>
          <w:lang w:val="nb-NO"/>
        </w:rPr>
        <w:t>trafikksikkerhetsmidlene</w:t>
      </w:r>
    </w:p>
    <w:p w:rsidR="00C25FB9" w:rsidRDefault="0032362C" w:rsidP="00364A89">
      <w:pPr>
        <w:pStyle w:val="Brdtekst"/>
        <w:numPr>
          <w:ilvl w:val="0"/>
          <w:numId w:val="5"/>
        </w:numPr>
        <w:spacing w:before="1"/>
        <w:ind w:right="598"/>
        <w:rPr>
          <w:lang w:val="nb-NO"/>
        </w:rPr>
      </w:pPr>
      <w:r w:rsidRPr="00364A89">
        <w:rPr>
          <w:lang w:val="nb-NO"/>
        </w:rPr>
        <w:lastRenderedPageBreak/>
        <w:t>Intensivere arbeidet med tilrettelegging for gang- og</w:t>
      </w:r>
      <w:r w:rsidRPr="00364A89">
        <w:rPr>
          <w:spacing w:val="-21"/>
          <w:lang w:val="nb-NO"/>
        </w:rPr>
        <w:t xml:space="preserve"> </w:t>
      </w:r>
      <w:r w:rsidRPr="00364A89">
        <w:rPr>
          <w:lang w:val="nb-NO"/>
        </w:rPr>
        <w:t>sykkelveger.</w:t>
      </w:r>
    </w:p>
    <w:p w:rsidR="00364A89" w:rsidRDefault="00364A89" w:rsidP="00364A89">
      <w:pPr>
        <w:pStyle w:val="Brdtekst"/>
        <w:spacing w:before="1"/>
        <w:ind w:right="598"/>
        <w:rPr>
          <w:lang w:val="nb-NO"/>
        </w:rPr>
      </w:pPr>
    </w:p>
    <w:p w:rsidR="00C25FB9" w:rsidRDefault="0032362C">
      <w:pPr>
        <w:pStyle w:val="Heading3"/>
        <w:numPr>
          <w:ilvl w:val="2"/>
          <w:numId w:val="3"/>
        </w:numPr>
        <w:tabs>
          <w:tab w:val="left" w:pos="657"/>
        </w:tabs>
        <w:spacing w:before="243"/>
        <w:ind w:hanging="540"/>
        <w:rPr>
          <w:b w:val="0"/>
          <w:bCs w:val="0"/>
        </w:rPr>
      </w:pPr>
      <w:r>
        <w:rPr>
          <w:color w:val="4F81BC"/>
        </w:rPr>
        <w:t>Berlevåg kommunes</w:t>
      </w:r>
      <w:r>
        <w:rPr>
          <w:color w:val="4F81BC"/>
          <w:spacing w:val="-15"/>
        </w:rPr>
        <w:t xml:space="preserve"> </w:t>
      </w:r>
      <w:r>
        <w:rPr>
          <w:color w:val="4F81BC"/>
        </w:rPr>
        <w:t>målkart</w:t>
      </w:r>
    </w:p>
    <w:p w:rsidR="00C25FB9" w:rsidRPr="00364A89" w:rsidRDefault="0032362C">
      <w:pPr>
        <w:pStyle w:val="Brdtekst"/>
        <w:spacing w:before="34" w:line="276" w:lineRule="auto"/>
        <w:ind w:right="296"/>
        <w:rPr>
          <w:rFonts w:cs="Calibri"/>
          <w:lang w:val="nb-NO"/>
        </w:rPr>
      </w:pPr>
      <w:r w:rsidRPr="00364A89">
        <w:rPr>
          <w:lang w:val="nb-NO"/>
        </w:rPr>
        <w:t xml:space="preserve">Kommunens målkart er en beskrivelse av de politiske målsettingene i økonomiplanperioden. Under </w:t>
      </w:r>
      <w:r w:rsidRPr="00364A89">
        <w:rPr>
          <w:rFonts w:cs="Calibri"/>
          <w:lang w:val="nb-NO"/>
        </w:rPr>
        <w:t>punktet ”Lokalsamfunnsutvikling” har man som mål ”En attraktiv kommune for innbyggere og besøkende”. Med unntak av at man ønsker en fornyelse av sentrum, ligger det ikke</w:t>
      </w:r>
      <w:r w:rsidRPr="00364A89">
        <w:rPr>
          <w:rFonts w:cs="Calibri"/>
          <w:spacing w:val="-17"/>
          <w:lang w:val="nb-NO"/>
        </w:rPr>
        <w:t xml:space="preserve"> </w:t>
      </w:r>
      <w:r w:rsidRPr="00364A89">
        <w:rPr>
          <w:rFonts w:cs="Calibri"/>
          <w:i/>
          <w:lang w:val="nb-NO"/>
        </w:rPr>
        <w:t>konkrete</w:t>
      </w:r>
    </w:p>
    <w:p w:rsidR="00C25FB9" w:rsidRPr="00364A89" w:rsidRDefault="0032362C">
      <w:pPr>
        <w:pStyle w:val="Brdtekst"/>
        <w:spacing w:before="56" w:line="278" w:lineRule="auto"/>
        <w:ind w:right="184"/>
        <w:rPr>
          <w:lang w:val="nb-NO"/>
        </w:rPr>
      </w:pPr>
      <w:r w:rsidRPr="00364A89">
        <w:rPr>
          <w:lang w:val="nb-NO"/>
        </w:rPr>
        <w:t>resultatmål i forhold til trafikksikkerhet i målkartet pr 2009. Behandlingen av trafikksikkerhetsplanen gir mulighet for justering av målkartet, slik at ambisjonene i planen og målkartet</w:t>
      </w:r>
      <w:r w:rsidRPr="00364A89">
        <w:rPr>
          <w:spacing w:val="-27"/>
          <w:lang w:val="nb-NO"/>
        </w:rPr>
        <w:t xml:space="preserve"> </w:t>
      </w:r>
      <w:r w:rsidRPr="00364A89">
        <w:rPr>
          <w:lang w:val="nb-NO"/>
        </w:rPr>
        <w:t>samsvarer.</w:t>
      </w:r>
    </w:p>
    <w:p w:rsidR="00C25FB9" w:rsidRDefault="0032362C">
      <w:pPr>
        <w:pStyle w:val="Heading3"/>
        <w:numPr>
          <w:ilvl w:val="2"/>
          <w:numId w:val="3"/>
        </w:numPr>
        <w:tabs>
          <w:tab w:val="left" w:pos="657"/>
        </w:tabs>
        <w:spacing w:before="197"/>
        <w:ind w:hanging="540"/>
        <w:rPr>
          <w:b w:val="0"/>
          <w:bCs w:val="0"/>
        </w:rPr>
      </w:pPr>
      <w:r>
        <w:rPr>
          <w:color w:val="4F81BC"/>
        </w:rPr>
        <w:t>Målsetting for Berlevåg kommunes</w:t>
      </w:r>
      <w:r>
        <w:rPr>
          <w:color w:val="4F81BC"/>
          <w:spacing w:val="-19"/>
        </w:rPr>
        <w:t xml:space="preserve"> </w:t>
      </w:r>
      <w:r>
        <w:rPr>
          <w:color w:val="4F81BC"/>
        </w:rPr>
        <w:t>trafikksikkerhetsarbeid</w:t>
      </w:r>
    </w:p>
    <w:p w:rsidR="00C25FB9" w:rsidRPr="00364A89" w:rsidRDefault="0032362C">
      <w:pPr>
        <w:pStyle w:val="Brdtekst"/>
        <w:spacing w:before="39"/>
        <w:ind w:right="184"/>
        <w:rPr>
          <w:lang w:val="nb-NO"/>
        </w:rPr>
      </w:pPr>
      <w:r w:rsidRPr="00364A89">
        <w:rPr>
          <w:lang w:val="nb-NO"/>
        </w:rPr>
        <w:t>Det skal være trygt å ferdes i trafikken i Berlevåg kommune, og ingen skal bli drept eller varig</w:t>
      </w:r>
      <w:r w:rsidRPr="00364A89">
        <w:rPr>
          <w:spacing w:val="-27"/>
          <w:lang w:val="nb-NO"/>
        </w:rPr>
        <w:t xml:space="preserve"> </w:t>
      </w:r>
      <w:r w:rsidRPr="00364A89">
        <w:rPr>
          <w:lang w:val="nb-NO"/>
        </w:rPr>
        <w:t>skadd.</w:t>
      </w:r>
    </w:p>
    <w:p w:rsidR="00C25FB9" w:rsidRPr="00364A89" w:rsidRDefault="00C25FB9">
      <w:pPr>
        <w:spacing w:before="9"/>
        <w:rPr>
          <w:rFonts w:ascii="Calibri" w:eastAsia="Calibri" w:hAnsi="Calibri" w:cs="Calibri"/>
          <w:sz w:val="19"/>
          <w:szCs w:val="19"/>
          <w:lang w:val="nb-NO"/>
        </w:rPr>
      </w:pPr>
    </w:p>
    <w:p w:rsidR="00C25FB9" w:rsidRDefault="0032362C">
      <w:pPr>
        <w:pStyle w:val="Heading2"/>
        <w:ind w:right="598"/>
        <w:rPr>
          <w:color w:val="4F81BC"/>
          <w:lang w:val="nb-NO"/>
        </w:rPr>
      </w:pPr>
      <w:r w:rsidRPr="00364A89">
        <w:rPr>
          <w:color w:val="4F81BC"/>
          <w:lang w:val="nb-NO"/>
        </w:rPr>
        <w:t>1.3 Aktører i</w:t>
      </w:r>
      <w:r w:rsidRPr="00364A89">
        <w:rPr>
          <w:color w:val="4F81BC"/>
          <w:spacing w:val="-19"/>
          <w:lang w:val="nb-NO"/>
        </w:rPr>
        <w:t xml:space="preserve"> </w:t>
      </w:r>
      <w:r w:rsidRPr="00364A89">
        <w:rPr>
          <w:color w:val="4F81BC"/>
          <w:lang w:val="nb-NO"/>
        </w:rPr>
        <w:t>planarbeidet</w:t>
      </w:r>
    </w:p>
    <w:p w:rsidR="00401DDA" w:rsidRDefault="00401DDA" w:rsidP="00401DDA">
      <w:pPr>
        <w:pStyle w:val="Brdtekst"/>
        <w:rPr>
          <w:lang w:val="nb-NO"/>
        </w:rPr>
      </w:pPr>
      <w:r>
        <w:rPr>
          <w:lang w:val="nb-NO"/>
        </w:rPr>
        <w:t>Gjeldende trafikksikkerhetsplan ble vedtatt 17.12.2009, og har ikke vært oppe til rullering.</w:t>
      </w:r>
    </w:p>
    <w:p w:rsidR="00401DDA" w:rsidRPr="00401DDA" w:rsidRDefault="00401DDA" w:rsidP="00401DDA">
      <w:pPr>
        <w:pStyle w:val="Brdtekst"/>
        <w:rPr>
          <w:lang w:val="nb-NO"/>
        </w:rPr>
      </w:pPr>
      <w:r>
        <w:rPr>
          <w:lang w:val="nb-NO"/>
        </w:rPr>
        <w:t>I denne omgang vil p</w:t>
      </w:r>
      <w:r w:rsidRPr="00401DDA">
        <w:rPr>
          <w:lang w:val="nb-NO"/>
        </w:rPr>
        <w:t xml:space="preserve">lanen </w:t>
      </w:r>
      <w:r>
        <w:rPr>
          <w:lang w:val="nb-NO"/>
        </w:rPr>
        <w:t xml:space="preserve">kun bli </w:t>
      </w:r>
      <w:r w:rsidRPr="00401DDA">
        <w:rPr>
          <w:lang w:val="nb-NO"/>
        </w:rPr>
        <w:t xml:space="preserve">behandlet </w:t>
      </w:r>
      <w:r>
        <w:rPr>
          <w:lang w:val="nb-NO"/>
        </w:rPr>
        <w:t xml:space="preserve">politisk, i formannskap og kommunestyre. Med målsetting om å involvere enheter og innbyggere i en større prosess med evaluering av </w:t>
      </w:r>
      <w:r w:rsidR="006A1E60">
        <w:rPr>
          <w:lang w:val="nb-NO"/>
        </w:rPr>
        <w:t xml:space="preserve">trafikksikkerhetsarbeidet 2016, og </w:t>
      </w:r>
      <w:r>
        <w:rPr>
          <w:lang w:val="nb-NO"/>
        </w:rPr>
        <w:t>utarbe</w:t>
      </w:r>
      <w:r w:rsidR="006A1E60">
        <w:rPr>
          <w:lang w:val="nb-NO"/>
        </w:rPr>
        <w:t>iding av handlingsplan for 2017.</w:t>
      </w:r>
    </w:p>
    <w:p w:rsidR="00C25FB9" w:rsidRPr="00364A89" w:rsidRDefault="00C25FB9">
      <w:pPr>
        <w:spacing w:before="10"/>
        <w:rPr>
          <w:rFonts w:ascii="Calibri" w:eastAsia="Calibri" w:hAnsi="Calibri" w:cs="Calibri"/>
          <w:sz w:val="19"/>
          <w:szCs w:val="19"/>
          <w:lang w:val="nb-NO"/>
        </w:rPr>
      </w:pPr>
    </w:p>
    <w:p w:rsidR="00C25FB9" w:rsidRDefault="0032362C">
      <w:pPr>
        <w:pStyle w:val="Heading2"/>
        <w:numPr>
          <w:ilvl w:val="0"/>
          <w:numId w:val="3"/>
        </w:numPr>
        <w:tabs>
          <w:tab w:val="left" w:pos="388"/>
        </w:tabs>
        <w:ind w:left="387" w:hanging="271"/>
        <w:jc w:val="left"/>
        <w:rPr>
          <w:b w:val="0"/>
          <w:bCs w:val="0"/>
          <w:color w:val="4F81BC"/>
        </w:rPr>
      </w:pPr>
      <w:r>
        <w:rPr>
          <w:color w:val="4F81BC"/>
        </w:rPr>
        <w:t>Status</w:t>
      </w:r>
    </w:p>
    <w:p w:rsidR="00C25FB9" w:rsidRDefault="00C25FB9">
      <w:pPr>
        <w:spacing w:before="10"/>
        <w:rPr>
          <w:rFonts w:ascii="Cambria" w:eastAsia="Cambria" w:hAnsi="Cambria" w:cs="Cambria"/>
          <w:b/>
          <w:bCs/>
          <w:sz w:val="20"/>
          <w:szCs w:val="20"/>
        </w:rPr>
      </w:pPr>
    </w:p>
    <w:p w:rsidR="00C25FB9" w:rsidRDefault="0032362C">
      <w:pPr>
        <w:pStyle w:val="Heading3"/>
        <w:numPr>
          <w:ilvl w:val="1"/>
          <w:numId w:val="3"/>
        </w:numPr>
        <w:tabs>
          <w:tab w:val="left" w:pos="475"/>
        </w:tabs>
        <w:ind w:left="474" w:hanging="358"/>
        <w:rPr>
          <w:b w:val="0"/>
          <w:bCs w:val="0"/>
          <w:color w:val="4F81BC"/>
        </w:rPr>
      </w:pPr>
      <w:r>
        <w:rPr>
          <w:color w:val="4F81BC"/>
        </w:rPr>
        <w:t>Definisjoner</w:t>
      </w:r>
    </w:p>
    <w:p w:rsidR="00C25FB9" w:rsidRPr="00364A89" w:rsidRDefault="0032362C">
      <w:pPr>
        <w:pStyle w:val="Brdtekst"/>
        <w:spacing w:before="37" w:line="276" w:lineRule="auto"/>
        <w:ind w:right="156"/>
        <w:rPr>
          <w:lang w:val="nb-NO"/>
        </w:rPr>
      </w:pPr>
      <w:r w:rsidRPr="00364A89">
        <w:rPr>
          <w:lang w:val="nb-NO"/>
        </w:rPr>
        <w:t>Innenfor fagområdet trafikksikkerhet er det mange begreper som går igjen. For å jobbe mot felles mål, er det viktig å ha forståelse for følgende sentrale begrep som er hentet fra</w:t>
      </w:r>
      <w:r w:rsidRPr="00364A89">
        <w:rPr>
          <w:spacing w:val="-32"/>
          <w:lang w:val="nb-NO"/>
        </w:rPr>
        <w:t xml:space="preserve"> </w:t>
      </w:r>
      <w:r w:rsidRPr="00364A89">
        <w:rPr>
          <w:lang w:val="nb-NO"/>
        </w:rPr>
        <w:t>Trafikksikkerhetsplan for Finnmark 2006 -</w:t>
      </w:r>
      <w:r w:rsidRPr="00364A89">
        <w:rPr>
          <w:spacing w:val="-10"/>
          <w:lang w:val="nb-NO"/>
        </w:rPr>
        <w:t xml:space="preserve"> </w:t>
      </w:r>
      <w:r w:rsidRPr="00364A89">
        <w:rPr>
          <w:lang w:val="nb-NO"/>
        </w:rPr>
        <w:t>2009:</w:t>
      </w:r>
    </w:p>
    <w:p w:rsidR="00C25FB9" w:rsidRPr="00364A89" w:rsidRDefault="0032362C">
      <w:pPr>
        <w:pStyle w:val="Heading3"/>
        <w:spacing w:before="197"/>
        <w:ind w:left="116" w:right="598" w:firstLine="0"/>
        <w:rPr>
          <w:rFonts w:ascii="Calibri" w:eastAsia="Calibri" w:hAnsi="Calibri" w:cs="Calibri"/>
          <w:b w:val="0"/>
          <w:bCs w:val="0"/>
          <w:lang w:val="nb-NO"/>
        </w:rPr>
      </w:pPr>
      <w:r w:rsidRPr="00364A89">
        <w:rPr>
          <w:rFonts w:ascii="Calibri"/>
          <w:lang w:val="nb-NO"/>
        </w:rPr>
        <w:t>Trafikksikkerhet</w:t>
      </w:r>
    </w:p>
    <w:p w:rsidR="00C25FB9" w:rsidRPr="00364A89" w:rsidRDefault="0032362C">
      <w:pPr>
        <w:pStyle w:val="Brdtekst"/>
        <w:spacing w:line="278" w:lineRule="auto"/>
        <w:ind w:right="772"/>
        <w:rPr>
          <w:lang w:val="nb-NO"/>
        </w:rPr>
      </w:pPr>
      <w:r w:rsidRPr="00364A89">
        <w:rPr>
          <w:lang w:val="nb-NO"/>
        </w:rPr>
        <w:t>Samsvar mellom den trygghet som oppleves og den virkelige fare trafikkantene er i. Fravær av trafikkulykker og</w:t>
      </w:r>
      <w:r w:rsidRPr="00364A89">
        <w:rPr>
          <w:spacing w:val="-3"/>
          <w:lang w:val="nb-NO"/>
        </w:rPr>
        <w:t xml:space="preserve"> </w:t>
      </w:r>
      <w:r w:rsidRPr="00364A89">
        <w:rPr>
          <w:lang w:val="nb-NO"/>
        </w:rPr>
        <w:t>trafikkuhell.</w:t>
      </w:r>
    </w:p>
    <w:p w:rsidR="00C25FB9" w:rsidRPr="00364A89" w:rsidRDefault="0032362C">
      <w:pPr>
        <w:pStyle w:val="Heading3"/>
        <w:spacing w:before="195"/>
        <w:ind w:left="116" w:right="598" w:firstLine="0"/>
        <w:rPr>
          <w:rFonts w:ascii="Calibri" w:eastAsia="Calibri" w:hAnsi="Calibri" w:cs="Calibri"/>
          <w:b w:val="0"/>
          <w:bCs w:val="0"/>
          <w:lang w:val="nb-NO"/>
        </w:rPr>
      </w:pPr>
      <w:r w:rsidRPr="00364A89">
        <w:rPr>
          <w:rFonts w:ascii="Calibri"/>
          <w:lang w:val="nb-NO"/>
        </w:rPr>
        <w:t>Trafikksikkerhetsarbeid</w:t>
      </w:r>
      <w:r w:rsidRPr="00364A89">
        <w:rPr>
          <w:rFonts w:ascii="Calibri"/>
          <w:b w:val="0"/>
          <w:lang w:val="nb-NO"/>
        </w:rPr>
        <w:t>:</w:t>
      </w:r>
    </w:p>
    <w:p w:rsidR="00C25FB9" w:rsidRPr="00364A89" w:rsidRDefault="0032362C">
      <w:pPr>
        <w:pStyle w:val="Brdtekst"/>
        <w:spacing w:line="276" w:lineRule="auto"/>
        <w:ind w:right="527"/>
        <w:rPr>
          <w:lang w:val="nb-NO"/>
        </w:rPr>
      </w:pPr>
      <w:r w:rsidRPr="00364A89">
        <w:rPr>
          <w:lang w:val="nb-NO"/>
        </w:rPr>
        <w:t>Bevisstgjøre den enkelte i faremomenter som kan forekomme i trafikken, og arbeide aktivt for at trafikkulykker og trafikkuhell</w:t>
      </w:r>
      <w:r w:rsidRPr="00364A89">
        <w:rPr>
          <w:spacing w:val="-6"/>
          <w:lang w:val="nb-NO"/>
        </w:rPr>
        <w:t xml:space="preserve"> </w:t>
      </w:r>
      <w:r w:rsidRPr="00364A89">
        <w:rPr>
          <w:lang w:val="nb-NO"/>
        </w:rPr>
        <w:t>unngås.</w:t>
      </w:r>
    </w:p>
    <w:p w:rsidR="00C25FB9" w:rsidRPr="00364A89" w:rsidRDefault="0032362C">
      <w:pPr>
        <w:pStyle w:val="Heading3"/>
        <w:spacing w:before="197"/>
        <w:ind w:left="116" w:right="598" w:firstLine="0"/>
        <w:rPr>
          <w:rFonts w:ascii="Calibri" w:eastAsia="Calibri" w:hAnsi="Calibri" w:cs="Calibri"/>
          <w:b w:val="0"/>
          <w:bCs w:val="0"/>
          <w:lang w:val="nb-NO"/>
        </w:rPr>
      </w:pPr>
      <w:r w:rsidRPr="00364A89">
        <w:rPr>
          <w:rFonts w:ascii="Calibri"/>
          <w:lang w:val="nb-NO"/>
        </w:rPr>
        <w:t>Veitrafikkulykke:</w:t>
      </w:r>
    </w:p>
    <w:p w:rsidR="00C25FB9" w:rsidRPr="00364A89" w:rsidRDefault="0032362C">
      <w:pPr>
        <w:pStyle w:val="Brdtekst"/>
        <w:spacing w:before="2"/>
        <w:ind w:right="598"/>
        <w:rPr>
          <w:lang w:val="nb-NO"/>
        </w:rPr>
      </w:pPr>
      <w:r w:rsidRPr="00364A89">
        <w:rPr>
          <w:lang w:val="nb-NO"/>
        </w:rPr>
        <w:t>Ulykke som medfører personskade som ikke er ubetydelig og som skal rapporteres til</w:t>
      </w:r>
      <w:r w:rsidRPr="00364A89">
        <w:rPr>
          <w:spacing w:val="-28"/>
          <w:lang w:val="nb-NO"/>
        </w:rPr>
        <w:t xml:space="preserve"> </w:t>
      </w:r>
      <w:r w:rsidRPr="00364A89">
        <w:rPr>
          <w:lang w:val="nb-NO"/>
        </w:rPr>
        <w:t>politiet.</w:t>
      </w:r>
    </w:p>
    <w:p w:rsidR="00C25FB9" w:rsidRPr="00364A89" w:rsidRDefault="00C25FB9">
      <w:pPr>
        <w:spacing w:before="6"/>
        <w:rPr>
          <w:rFonts w:ascii="Calibri" w:eastAsia="Calibri" w:hAnsi="Calibri" w:cs="Calibri"/>
          <w:sz w:val="19"/>
          <w:szCs w:val="19"/>
          <w:lang w:val="nb-NO"/>
        </w:rPr>
      </w:pPr>
    </w:p>
    <w:p w:rsidR="00C25FB9" w:rsidRPr="00364A89" w:rsidRDefault="0032362C">
      <w:pPr>
        <w:pStyle w:val="Heading3"/>
        <w:ind w:left="116" w:right="598" w:firstLine="0"/>
        <w:rPr>
          <w:rFonts w:ascii="Calibri" w:eastAsia="Calibri" w:hAnsi="Calibri" w:cs="Calibri"/>
          <w:b w:val="0"/>
          <w:bCs w:val="0"/>
          <w:lang w:val="nb-NO"/>
        </w:rPr>
      </w:pPr>
      <w:r w:rsidRPr="00364A89">
        <w:rPr>
          <w:rFonts w:ascii="Calibri"/>
          <w:lang w:val="nb-NO"/>
        </w:rPr>
        <w:t>Vegtrafikkuhell:</w:t>
      </w:r>
    </w:p>
    <w:p w:rsidR="00C25FB9" w:rsidRPr="00364A89" w:rsidRDefault="0032362C">
      <w:pPr>
        <w:pStyle w:val="Brdtekst"/>
        <w:spacing w:before="2"/>
        <w:ind w:right="598"/>
        <w:rPr>
          <w:lang w:val="nb-NO"/>
        </w:rPr>
      </w:pPr>
      <w:r w:rsidRPr="00364A89">
        <w:rPr>
          <w:lang w:val="nb-NO"/>
        </w:rPr>
        <w:t>Uhell som medfører materielle skader/ og eller har ubetydelige</w:t>
      </w:r>
      <w:r w:rsidRPr="00364A89">
        <w:rPr>
          <w:spacing w:val="-19"/>
          <w:lang w:val="nb-NO"/>
        </w:rPr>
        <w:t xml:space="preserve"> </w:t>
      </w:r>
      <w:r w:rsidRPr="00364A89">
        <w:rPr>
          <w:lang w:val="nb-NO"/>
        </w:rPr>
        <w:t>personskade.</w:t>
      </w:r>
    </w:p>
    <w:p w:rsidR="00C25FB9" w:rsidRPr="00364A89" w:rsidRDefault="00C25FB9">
      <w:pPr>
        <w:spacing w:before="6"/>
        <w:rPr>
          <w:rFonts w:ascii="Calibri" w:eastAsia="Calibri" w:hAnsi="Calibri" w:cs="Calibri"/>
          <w:sz w:val="19"/>
          <w:szCs w:val="19"/>
          <w:lang w:val="nb-NO"/>
        </w:rPr>
      </w:pPr>
    </w:p>
    <w:p w:rsidR="00C25FB9" w:rsidRPr="00364A89" w:rsidRDefault="0032362C">
      <w:pPr>
        <w:pStyle w:val="Heading3"/>
        <w:ind w:left="116" w:right="598" w:firstLine="0"/>
        <w:rPr>
          <w:rFonts w:ascii="Calibri" w:eastAsia="Calibri" w:hAnsi="Calibri" w:cs="Calibri"/>
          <w:b w:val="0"/>
          <w:bCs w:val="0"/>
          <w:lang w:val="nb-NO"/>
        </w:rPr>
      </w:pPr>
      <w:r w:rsidRPr="00364A89">
        <w:rPr>
          <w:rFonts w:ascii="Calibri"/>
          <w:lang w:val="nb-NO"/>
        </w:rPr>
        <w:t>Trygghet i</w:t>
      </w:r>
      <w:r w:rsidRPr="00364A89">
        <w:rPr>
          <w:rFonts w:ascii="Calibri"/>
          <w:spacing w:val="-7"/>
          <w:lang w:val="nb-NO"/>
        </w:rPr>
        <w:t xml:space="preserve"> </w:t>
      </w:r>
      <w:r w:rsidRPr="00364A89">
        <w:rPr>
          <w:rFonts w:ascii="Calibri"/>
          <w:lang w:val="nb-NO"/>
        </w:rPr>
        <w:t>trafikken:</w:t>
      </w:r>
    </w:p>
    <w:p w:rsidR="00C25FB9" w:rsidRPr="00364A89" w:rsidRDefault="0032362C">
      <w:pPr>
        <w:pStyle w:val="Brdtekst"/>
        <w:spacing w:line="278" w:lineRule="auto"/>
        <w:ind w:right="202"/>
        <w:rPr>
          <w:lang w:val="nb-NO"/>
        </w:rPr>
      </w:pPr>
      <w:r w:rsidRPr="00364A89">
        <w:rPr>
          <w:lang w:val="nb-NO"/>
        </w:rPr>
        <w:t>Med trygghet menes folks følelse av sikkerhet. Det vil si hvordan de subjektivt</w:t>
      </w:r>
      <w:r w:rsidRPr="00364A89">
        <w:rPr>
          <w:spacing w:val="-34"/>
          <w:lang w:val="nb-NO"/>
        </w:rPr>
        <w:t xml:space="preserve"> </w:t>
      </w:r>
      <w:r w:rsidRPr="00364A89">
        <w:rPr>
          <w:lang w:val="nb-NO"/>
        </w:rPr>
        <w:t>opplever ulykkesrisiko i</w:t>
      </w:r>
      <w:r w:rsidRPr="00364A89">
        <w:rPr>
          <w:spacing w:val="1"/>
          <w:lang w:val="nb-NO"/>
        </w:rPr>
        <w:t xml:space="preserve"> </w:t>
      </w:r>
      <w:r w:rsidRPr="00364A89">
        <w:rPr>
          <w:lang w:val="nb-NO"/>
        </w:rPr>
        <w:t>trafikken.</w:t>
      </w:r>
    </w:p>
    <w:p w:rsidR="00C25FB9" w:rsidRPr="00364A89" w:rsidRDefault="0032362C">
      <w:pPr>
        <w:pStyle w:val="Heading3"/>
        <w:spacing w:before="195"/>
        <w:ind w:left="116" w:right="598" w:firstLine="0"/>
        <w:rPr>
          <w:rFonts w:ascii="Calibri" w:eastAsia="Calibri" w:hAnsi="Calibri" w:cs="Calibri"/>
          <w:b w:val="0"/>
          <w:bCs w:val="0"/>
          <w:lang w:val="nb-NO"/>
        </w:rPr>
      </w:pPr>
      <w:r w:rsidRPr="00364A89">
        <w:rPr>
          <w:rFonts w:ascii="Calibri"/>
          <w:lang w:val="nb-NO"/>
        </w:rPr>
        <w:t>Holdning:</w:t>
      </w:r>
    </w:p>
    <w:p w:rsidR="00C25FB9" w:rsidRDefault="0032362C">
      <w:pPr>
        <w:pStyle w:val="Brdtekst"/>
        <w:spacing w:line="278" w:lineRule="auto"/>
        <w:ind w:right="285"/>
        <w:rPr>
          <w:lang w:val="nb-NO"/>
        </w:rPr>
      </w:pPr>
      <w:r w:rsidRPr="00364A89">
        <w:rPr>
          <w:lang w:val="nb-NO"/>
        </w:rPr>
        <w:t>Den enkeltes måte å tenke, handle og føle i forhold til den situasjon vedkommende er oppe i. Dette ut i fra interesser og</w:t>
      </w:r>
      <w:r w:rsidRPr="00364A89">
        <w:rPr>
          <w:spacing w:val="-11"/>
          <w:lang w:val="nb-NO"/>
        </w:rPr>
        <w:t xml:space="preserve"> </w:t>
      </w:r>
      <w:r w:rsidRPr="00364A89">
        <w:rPr>
          <w:lang w:val="nb-NO"/>
        </w:rPr>
        <w:t>behov.</w:t>
      </w:r>
    </w:p>
    <w:p w:rsidR="006A1E60" w:rsidRDefault="006A1E60">
      <w:pPr>
        <w:pStyle w:val="Brdtekst"/>
        <w:spacing w:line="278" w:lineRule="auto"/>
        <w:ind w:right="285"/>
        <w:rPr>
          <w:lang w:val="nb-NO"/>
        </w:rPr>
      </w:pPr>
    </w:p>
    <w:p w:rsidR="006A1E60" w:rsidRDefault="006A1E60">
      <w:pPr>
        <w:pStyle w:val="Brdtekst"/>
        <w:spacing w:line="278" w:lineRule="auto"/>
        <w:ind w:right="285"/>
        <w:rPr>
          <w:lang w:val="nb-NO"/>
        </w:rPr>
      </w:pPr>
    </w:p>
    <w:p w:rsidR="006A1E60" w:rsidRDefault="006A1E60">
      <w:pPr>
        <w:pStyle w:val="Brdtekst"/>
        <w:spacing w:line="278" w:lineRule="auto"/>
        <w:ind w:right="285"/>
        <w:rPr>
          <w:lang w:val="nb-NO"/>
        </w:rPr>
      </w:pPr>
    </w:p>
    <w:p w:rsidR="006A1E60" w:rsidRDefault="006A1E60">
      <w:pPr>
        <w:pStyle w:val="Brdtekst"/>
        <w:spacing w:line="278" w:lineRule="auto"/>
        <w:ind w:right="285"/>
        <w:rPr>
          <w:lang w:val="nb-NO"/>
        </w:rPr>
      </w:pPr>
    </w:p>
    <w:p w:rsidR="006A1E60" w:rsidRPr="00364A89" w:rsidRDefault="006A1E60">
      <w:pPr>
        <w:pStyle w:val="Brdtekst"/>
        <w:spacing w:line="278" w:lineRule="auto"/>
        <w:ind w:right="285"/>
        <w:rPr>
          <w:lang w:val="nb-NO"/>
        </w:rPr>
      </w:pPr>
    </w:p>
    <w:p w:rsidR="00C25FB9" w:rsidRDefault="0032362C">
      <w:pPr>
        <w:pStyle w:val="Heading3"/>
        <w:numPr>
          <w:ilvl w:val="1"/>
          <w:numId w:val="3"/>
        </w:numPr>
        <w:tabs>
          <w:tab w:val="left" w:pos="475"/>
        </w:tabs>
        <w:spacing w:before="197"/>
        <w:ind w:left="474" w:hanging="358"/>
        <w:rPr>
          <w:b w:val="0"/>
          <w:bCs w:val="0"/>
          <w:color w:val="4F81BC"/>
        </w:rPr>
      </w:pPr>
      <w:r>
        <w:rPr>
          <w:color w:val="4F81BC"/>
        </w:rPr>
        <w:t>Evaluering av tidligere</w:t>
      </w:r>
      <w:r>
        <w:rPr>
          <w:color w:val="4F81BC"/>
          <w:spacing w:val="-12"/>
        </w:rPr>
        <w:t xml:space="preserve"> </w:t>
      </w:r>
      <w:r>
        <w:rPr>
          <w:color w:val="4F81BC"/>
        </w:rPr>
        <w:t>plan</w:t>
      </w:r>
    </w:p>
    <w:p w:rsidR="006A1E60" w:rsidRDefault="006A1E60">
      <w:pPr>
        <w:pStyle w:val="Brdtekst"/>
        <w:spacing w:before="37" w:line="276" w:lineRule="auto"/>
        <w:ind w:right="145"/>
        <w:rPr>
          <w:lang w:val="nb-NO"/>
        </w:rPr>
      </w:pPr>
      <w:r>
        <w:rPr>
          <w:lang w:val="nb-NO"/>
        </w:rPr>
        <w:t>Gjeldende trafikksikkerhetsplan ble vedtatt 17.12.2009, og har ikke vært oppe til rullering siden den ble vedtatt.</w:t>
      </w:r>
    </w:p>
    <w:p w:rsidR="006A1E60" w:rsidRDefault="00FB152E">
      <w:pPr>
        <w:pStyle w:val="Brdtekst"/>
        <w:spacing w:before="37" w:line="276" w:lineRule="auto"/>
        <w:ind w:right="145"/>
        <w:rPr>
          <w:lang w:val="nb-NO"/>
        </w:rPr>
      </w:pPr>
      <w:r>
        <w:rPr>
          <w:lang w:val="nb-NO"/>
        </w:rPr>
        <w:t xml:space="preserve">Av de tiltak som er oppført i handlingsplanen, kap. 4 og 5, ser man at de fleste tiltak ikke er gjennomført. </w:t>
      </w:r>
    </w:p>
    <w:p w:rsidR="006A1E60" w:rsidRDefault="006A1E60">
      <w:pPr>
        <w:pStyle w:val="Brdtekst"/>
        <w:spacing w:before="37" w:line="276" w:lineRule="auto"/>
        <w:ind w:right="145"/>
        <w:rPr>
          <w:lang w:val="nb-NO"/>
        </w:rPr>
      </w:pPr>
    </w:p>
    <w:p w:rsidR="00C25FB9" w:rsidRDefault="0032362C">
      <w:pPr>
        <w:pStyle w:val="Heading3"/>
        <w:numPr>
          <w:ilvl w:val="1"/>
          <w:numId w:val="3"/>
        </w:numPr>
        <w:tabs>
          <w:tab w:val="left" w:pos="475"/>
        </w:tabs>
        <w:spacing w:before="197"/>
        <w:ind w:left="474" w:hanging="358"/>
        <w:rPr>
          <w:b w:val="0"/>
          <w:bCs w:val="0"/>
          <w:color w:val="4F81BC"/>
        </w:rPr>
      </w:pPr>
      <w:r>
        <w:rPr>
          <w:color w:val="4F81BC"/>
        </w:rPr>
        <w:t>Utfordringer/situasjonsbeskrivelse</w:t>
      </w:r>
    </w:p>
    <w:p w:rsidR="00C25FB9" w:rsidRDefault="00C25FB9">
      <w:pPr>
        <w:spacing w:before="4"/>
        <w:rPr>
          <w:rFonts w:ascii="Cambria" w:eastAsia="Cambria" w:hAnsi="Cambria" w:cs="Cambria"/>
          <w:b/>
          <w:bCs/>
          <w:sz w:val="20"/>
          <w:szCs w:val="20"/>
        </w:rPr>
      </w:pPr>
    </w:p>
    <w:p w:rsidR="00C25FB9" w:rsidRDefault="0032362C">
      <w:pPr>
        <w:pStyle w:val="Listeavsnitt"/>
        <w:numPr>
          <w:ilvl w:val="2"/>
          <w:numId w:val="3"/>
        </w:numPr>
        <w:tabs>
          <w:tab w:val="left" w:pos="657"/>
        </w:tabs>
        <w:ind w:hanging="540"/>
        <w:rPr>
          <w:rFonts w:ascii="Cambria" w:eastAsia="Cambria" w:hAnsi="Cambria" w:cs="Cambria"/>
        </w:rPr>
      </w:pPr>
      <w:r>
        <w:rPr>
          <w:rFonts w:ascii="Cambria" w:hAnsi="Cambria"/>
          <w:b/>
          <w:color w:val="4F81BC"/>
        </w:rPr>
        <w:t>Trafikkfarlige områder i</w:t>
      </w:r>
      <w:r>
        <w:rPr>
          <w:rFonts w:ascii="Cambria" w:hAnsi="Cambria"/>
          <w:b/>
          <w:color w:val="4F81BC"/>
          <w:spacing w:val="-16"/>
        </w:rPr>
        <w:t xml:space="preserve"> </w:t>
      </w:r>
      <w:r>
        <w:rPr>
          <w:rFonts w:ascii="Cambria" w:hAnsi="Cambria"/>
          <w:b/>
          <w:color w:val="4F81BC"/>
        </w:rPr>
        <w:t>kommunen</w:t>
      </w:r>
    </w:p>
    <w:p w:rsidR="00C25FB9" w:rsidRPr="00364A89" w:rsidRDefault="0032362C">
      <w:pPr>
        <w:pStyle w:val="Brdtekst"/>
        <w:spacing w:before="39"/>
        <w:ind w:right="598"/>
        <w:rPr>
          <w:lang w:val="nb-NO"/>
        </w:rPr>
      </w:pPr>
      <w:r w:rsidRPr="00364A89">
        <w:rPr>
          <w:lang w:val="nb-NO"/>
        </w:rPr>
        <w:t>I møtet 15.06.09 oppsummerte man utfordringene</w:t>
      </w:r>
      <w:r w:rsidRPr="00364A89">
        <w:rPr>
          <w:spacing w:val="-21"/>
          <w:lang w:val="nb-NO"/>
        </w:rPr>
        <w:t xml:space="preserve"> </w:t>
      </w:r>
      <w:r w:rsidRPr="00364A89">
        <w:rPr>
          <w:lang w:val="nb-NO"/>
        </w:rPr>
        <w:t>slik:</w:t>
      </w:r>
    </w:p>
    <w:p w:rsidR="00C25FB9" w:rsidRPr="00364A89" w:rsidRDefault="00C25FB9">
      <w:pPr>
        <w:spacing w:before="7"/>
        <w:rPr>
          <w:rFonts w:ascii="Calibri" w:eastAsia="Calibri" w:hAnsi="Calibri" w:cs="Calibri"/>
          <w:sz w:val="19"/>
          <w:szCs w:val="19"/>
          <w:lang w:val="nb-NO"/>
        </w:rPr>
      </w:pPr>
    </w:p>
    <w:p w:rsidR="00C25FB9" w:rsidRPr="00364A89" w:rsidRDefault="0032362C">
      <w:pPr>
        <w:pStyle w:val="Brdtekst"/>
        <w:ind w:left="476" w:right="598"/>
        <w:rPr>
          <w:lang w:val="nb-NO"/>
        </w:rPr>
      </w:pPr>
      <w:r>
        <w:rPr>
          <w:noProof/>
          <w:position w:val="-4"/>
          <w:lang w:val="nb-NO" w:eastAsia="nb-NO"/>
        </w:rPr>
        <w:drawing>
          <wp:inline distT="0" distB="0" distL="0" distR="0">
            <wp:extent cx="128015" cy="172211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A89">
        <w:rPr>
          <w:rFonts w:ascii="Times New Roman"/>
          <w:sz w:val="20"/>
          <w:lang w:val="nb-NO"/>
        </w:rPr>
        <w:t xml:space="preserve">  </w:t>
      </w:r>
      <w:r w:rsidR="00FB152E">
        <w:rPr>
          <w:lang w:val="nb-NO"/>
        </w:rPr>
        <w:t>Smale veger:  Risfjordbroene</w:t>
      </w:r>
      <w:r w:rsidRPr="00364A89">
        <w:rPr>
          <w:lang w:val="nb-NO"/>
        </w:rPr>
        <w:t>.</w:t>
      </w:r>
      <w:r w:rsidR="00FB152E">
        <w:rPr>
          <w:lang w:val="nb-NO"/>
        </w:rPr>
        <w:t xml:space="preserve"> </w:t>
      </w:r>
    </w:p>
    <w:p w:rsidR="00C25FB9" w:rsidRPr="00364A89" w:rsidRDefault="0032362C">
      <w:pPr>
        <w:pStyle w:val="Brdtekst"/>
        <w:spacing w:before="41"/>
        <w:ind w:left="836" w:right="598"/>
        <w:rPr>
          <w:lang w:val="nb-NO"/>
        </w:rPr>
      </w:pPr>
      <w:r w:rsidRPr="00364A89">
        <w:rPr>
          <w:lang w:val="nb-NO"/>
        </w:rPr>
        <w:t>Innsnevring av vegbane i Berlevåg sentrum pga</w:t>
      </w:r>
      <w:r w:rsidRPr="00364A89">
        <w:rPr>
          <w:spacing w:val="-16"/>
          <w:lang w:val="nb-NO"/>
        </w:rPr>
        <w:t xml:space="preserve"> </w:t>
      </w:r>
      <w:r w:rsidRPr="00364A89">
        <w:rPr>
          <w:lang w:val="nb-NO"/>
        </w:rPr>
        <w:t>skråparkering.</w:t>
      </w:r>
    </w:p>
    <w:p w:rsidR="00C25FB9" w:rsidRPr="00364A89" w:rsidRDefault="00C25FB9">
      <w:pPr>
        <w:spacing w:before="7"/>
        <w:rPr>
          <w:rFonts w:ascii="Calibri" w:eastAsia="Calibri" w:hAnsi="Calibri" w:cs="Calibri"/>
          <w:sz w:val="19"/>
          <w:szCs w:val="19"/>
          <w:lang w:val="nb-NO"/>
        </w:rPr>
      </w:pPr>
    </w:p>
    <w:p w:rsidR="00C25FB9" w:rsidRPr="00364A89" w:rsidRDefault="0032362C">
      <w:pPr>
        <w:pStyle w:val="Brdtekst"/>
        <w:spacing w:line="278" w:lineRule="auto"/>
        <w:ind w:left="836" w:right="598" w:hanging="360"/>
        <w:rPr>
          <w:lang w:val="nb-NO"/>
        </w:rPr>
      </w:pPr>
      <w:r>
        <w:rPr>
          <w:noProof/>
          <w:position w:val="-4"/>
          <w:lang w:val="nb-NO" w:eastAsia="nb-NO"/>
        </w:rPr>
        <w:drawing>
          <wp:inline distT="0" distB="0" distL="0" distR="0">
            <wp:extent cx="128015" cy="172211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A89">
        <w:rPr>
          <w:rFonts w:ascii="Times New Roman" w:hAnsi="Times New Roman"/>
          <w:sz w:val="20"/>
          <w:lang w:val="nb-NO"/>
        </w:rPr>
        <w:t xml:space="preserve">  </w:t>
      </w:r>
      <w:r w:rsidRPr="00364A89">
        <w:rPr>
          <w:lang w:val="nb-NO"/>
        </w:rPr>
        <w:t>Dårlige siktforhold: En rekke kryss langs hovedgata i Berlevåg, og ned mot Kongsfjord sentrum. Om vinteren snøoppsamling.</w:t>
      </w:r>
    </w:p>
    <w:p w:rsidR="00C25FB9" w:rsidRPr="00364A89" w:rsidRDefault="0032362C">
      <w:pPr>
        <w:pStyle w:val="Brdtekst"/>
        <w:spacing w:before="196" w:line="276" w:lineRule="auto"/>
        <w:ind w:left="836" w:right="184" w:hanging="360"/>
        <w:rPr>
          <w:lang w:val="nb-NO"/>
        </w:rPr>
      </w:pPr>
      <w:r>
        <w:rPr>
          <w:noProof/>
          <w:position w:val="-4"/>
          <w:lang w:val="nb-NO" w:eastAsia="nb-NO"/>
        </w:rPr>
        <w:drawing>
          <wp:inline distT="0" distB="0" distL="0" distR="0">
            <wp:extent cx="128015" cy="172211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A89">
        <w:rPr>
          <w:rFonts w:ascii="Times New Roman" w:hAnsi="Times New Roman"/>
          <w:sz w:val="20"/>
          <w:lang w:val="nb-NO"/>
        </w:rPr>
        <w:t xml:space="preserve">  </w:t>
      </w:r>
      <w:r w:rsidRPr="00364A89">
        <w:rPr>
          <w:lang w:val="nb-NO"/>
        </w:rPr>
        <w:t>Myke og harde trafikanter på samme sted: Ingen, eller ufullstendig vegmerking. Ikke fysisk skille mellom fotgjengere og bilister på riksvegen og i adkomsten til</w:t>
      </w:r>
      <w:r w:rsidRPr="00364A89">
        <w:rPr>
          <w:spacing w:val="-24"/>
          <w:lang w:val="nb-NO"/>
        </w:rPr>
        <w:t xml:space="preserve"> </w:t>
      </w:r>
      <w:r w:rsidRPr="00364A89">
        <w:rPr>
          <w:lang w:val="nb-NO"/>
        </w:rPr>
        <w:t>barnehagen.</w:t>
      </w:r>
    </w:p>
    <w:p w:rsidR="00C25FB9" w:rsidRPr="00364A89" w:rsidRDefault="00C25FB9">
      <w:pPr>
        <w:spacing w:before="3"/>
        <w:rPr>
          <w:rFonts w:ascii="Calibri" w:eastAsia="Calibri" w:hAnsi="Calibri" w:cs="Calibri"/>
          <w:sz w:val="16"/>
          <w:szCs w:val="16"/>
          <w:lang w:val="nb-NO"/>
        </w:rPr>
      </w:pPr>
    </w:p>
    <w:p w:rsidR="00C25FB9" w:rsidRPr="00364A89" w:rsidRDefault="0032362C">
      <w:pPr>
        <w:pStyle w:val="Brdtekst"/>
        <w:spacing w:line="278" w:lineRule="auto"/>
        <w:ind w:left="836" w:right="184" w:hanging="360"/>
        <w:rPr>
          <w:lang w:val="nb-NO"/>
        </w:rPr>
      </w:pPr>
      <w:r>
        <w:rPr>
          <w:noProof/>
          <w:position w:val="-4"/>
          <w:lang w:val="nb-NO" w:eastAsia="nb-NO"/>
        </w:rPr>
        <w:drawing>
          <wp:inline distT="0" distB="0" distL="0" distR="0">
            <wp:extent cx="128015" cy="172211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A89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  </w:t>
      </w:r>
      <w:r w:rsidRPr="00364A89">
        <w:rPr>
          <w:lang w:val="nb-NO"/>
        </w:rPr>
        <w:t xml:space="preserve">Utrygg veg til skole og barnehage: Mangler gang- </w:t>
      </w:r>
      <w:r w:rsidRPr="00364A89">
        <w:rPr>
          <w:rFonts w:cs="Calibri"/>
          <w:lang w:val="nb-NO"/>
        </w:rPr>
        <w:t xml:space="preserve">og sykkelsti i begge ”ender” av skolen. Folk </w:t>
      </w:r>
      <w:r w:rsidRPr="00364A89">
        <w:rPr>
          <w:lang w:val="nb-NO"/>
        </w:rPr>
        <w:t>kjører i innkjøring forbudt-sone. Barn må bruke hovedvegen til store deler av</w:t>
      </w:r>
      <w:r w:rsidRPr="00364A89">
        <w:rPr>
          <w:spacing w:val="-27"/>
          <w:lang w:val="nb-NO"/>
        </w:rPr>
        <w:t xml:space="preserve"> </w:t>
      </w:r>
      <w:r w:rsidRPr="00364A89">
        <w:rPr>
          <w:lang w:val="nb-NO"/>
        </w:rPr>
        <w:t>skolevegen.</w:t>
      </w:r>
    </w:p>
    <w:p w:rsidR="00C25FB9" w:rsidRPr="00364A89" w:rsidRDefault="0032362C">
      <w:pPr>
        <w:pStyle w:val="Brdtekst"/>
        <w:spacing w:before="195" w:line="278" w:lineRule="auto"/>
        <w:ind w:left="836" w:right="184" w:hanging="360"/>
        <w:rPr>
          <w:lang w:val="nb-NO"/>
        </w:rPr>
      </w:pPr>
      <w:r>
        <w:rPr>
          <w:noProof/>
          <w:position w:val="-4"/>
          <w:lang w:val="nb-NO" w:eastAsia="nb-NO"/>
        </w:rPr>
        <w:drawing>
          <wp:inline distT="0" distB="0" distL="0" distR="0">
            <wp:extent cx="128015" cy="172212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A89">
        <w:rPr>
          <w:rFonts w:ascii="Times New Roman" w:hAnsi="Times New Roman"/>
          <w:sz w:val="20"/>
          <w:lang w:val="nb-NO"/>
        </w:rPr>
        <w:t xml:space="preserve">  </w:t>
      </w:r>
      <w:r w:rsidRPr="00364A89">
        <w:rPr>
          <w:lang w:val="nb-NO"/>
        </w:rPr>
        <w:t>Villparkering/ingen avsatte parkeringsplasser: Spesielt problematisk mellom rådhuset og samfunnsh</w:t>
      </w:r>
      <w:r w:rsidR="00FB152E">
        <w:rPr>
          <w:lang w:val="nb-NO"/>
        </w:rPr>
        <w:t>uset, og særlig rundt Narvesen/Matkroken</w:t>
      </w:r>
      <w:r w:rsidRPr="00364A89">
        <w:rPr>
          <w:lang w:val="nb-NO"/>
        </w:rPr>
        <w:t>. Fotgjengere tvinges ut i</w:t>
      </w:r>
      <w:r w:rsidRPr="00364A89">
        <w:rPr>
          <w:spacing w:val="-32"/>
          <w:lang w:val="nb-NO"/>
        </w:rPr>
        <w:t xml:space="preserve"> </w:t>
      </w:r>
      <w:r w:rsidR="00FB152E">
        <w:rPr>
          <w:spacing w:val="-32"/>
          <w:lang w:val="nb-NO"/>
        </w:rPr>
        <w:t xml:space="preserve"> </w:t>
      </w:r>
      <w:r w:rsidRPr="00364A89">
        <w:rPr>
          <w:lang w:val="nb-NO"/>
        </w:rPr>
        <w:t>vegbanen.</w:t>
      </w:r>
    </w:p>
    <w:p w:rsidR="00C25FB9" w:rsidRPr="00364A89" w:rsidRDefault="0032362C">
      <w:pPr>
        <w:pStyle w:val="Brdtekst"/>
        <w:spacing w:before="195" w:line="276" w:lineRule="auto"/>
        <w:ind w:left="836" w:right="227" w:hanging="360"/>
        <w:rPr>
          <w:lang w:val="nb-NO"/>
        </w:rPr>
      </w:pPr>
      <w:r>
        <w:rPr>
          <w:noProof/>
          <w:position w:val="-4"/>
          <w:lang w:val="nb-NO" w:eastAsia="nb-NO"/>
        </w:rPr>
        <w:drawing>
          <wp:inline distT="0" distB="0" distL="0" distR="0">
            <wp:extent cx="128015" cy="172212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A89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  </w:t>
      </w:r>
      <w:r w:rsidRPr="00364A89">
        <w:rPr>
          <w:lang w:val="nb-NO"/>
        </w:rPr>
        <w:t>Fart/råkjøring</w:t>
      </w:r>
      <w:r w:rsidRPr="00364A89">
        <w:rPr>
          <w:rFonts w:cs="Calibri"/>
          <w:lang w:val="nb-NO"/>
        </w:rPr>
        <w:t xml:space="preserve">: Hovedvegen ”innbyr” til høy fart. Det observeres regelmessig unge voksne </w:t>
      </w:r>
      <w:r w:rsidRPr="00364A89">
        <w:rPr>
          <w:lang w:val="nb-NO"/>
        </w:rPr>
        <w:t>med svært høy hastighet på kvelds- og nattetid. Ulykker som følge av høy fart har skjedd, og risikoen for utfall med alvorlig skade eller død er</w:t>
      </w:r>
      <w:r w:rsidRPr="00364A89">
        <w:rPr>
          <w:spacing w:val="-21"/>
          <w:lang w:val="nb-NO"/>
        </w:rPr>
        <w:t xml:space="preserve"> </w:t>
      </w:r>
      <w:r w:rsidRPr="00364A89">
        <w:rPr>
          <w:lang w:val="nb-NO"/>
        </w:rPr>
        <w:t>høy.</w:t>
      </w:r>
    </w:p>
    <w:p w:rsidR="00C25FB9" w:rsidRPr="00364A89" w:rsidRDefault="00C25FB9">
      <w:pPr>
        <w:spacing w:before="3"/>
        <w:rPr>
          <w:rFonts w:ascii="Calibri" w:eastAsia="Calibri" w:hAnsi="Calibri" w:cs="Calibri"/>
          <w:sz w:val="16"/>
          <w:szCs w:val="16"/>
          <w:lang w:val="nb-NO"/>
        </w:rPr>
      </w:pPr>
    </w:p>
    <w:p w:rsidR="00C25FB9" w:rsidRPr="00364A89" w:rsidRDefault="0032362C">
      <w:pPr>
        <w:pStyle w:val="Brdtekst"/>
        <w:spacing w:line="276" w:lineRule="auto"/>
        <w:ind w:left="836" w:right="184" w:hanging="360"/>
        <w:rPr>
          <w:rFonts w:cs="Calibri"/>
          <w:lang w:val="nb-NO"/>
        </w:rPr>
      </w:pPr>
      <w:r>
        <w:rPr>
          <w:noProof/>
          <w:position w:val="-4"/>
          <w:lang w:val="nb-NO" w:eastAsia="nb-NO"/>
        </w:rPr>
        <w:drawing>
          <wp:inline distT="0" distB="0" distL="0" distR="0">
            <wp:extent cx="128015" cy="172212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A89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  </w:t>
      </w:r>
      <w:r w:rsidRPr="00364A89">
        <w:rPr>
          <w:lang w:val="nb-NO"/>
        </w:rPr>
        <w:t xml:space="preserve">Holdninger: Respekterer ikke innkjøring forbudt-skilt ved skole og barnehage. Kjøring med barn uten sikkerhetsbelte. Promillekjøring </w:t>
      </w:r>
      <w:r w:rsidRPr="00364A89">
        <w:rPr>
          <w:rFonts w:cs="Calibri"/>
          <w:lang w:val="nb-NO"/>
        </w:rPr>
        <w:t xml:space="preserve">– </w:t>
      </w:r>
      <w:r w:rsidRPr="00364A89">
        <w:rPr>
          <w:lang w:val="nb-NO"/>
        </w:rPr>
        <w:t>skuterkjørin</w:t>
      </w:r>
      <w:r w:rsidRPr="00364A89">
        <w:rPr>
          <w:rFonts w:cs="Calibri"/>
          <w:lang w:val="nb-NO"/>
        </w:rPr>
        <w:t>g i påvirket tilstand</w:t>
      </w:r>
      <w:r w:rsidRPr="00364A89">
        <w:rPr>
          <w:rFonts w:cs="Calibri"/>
          <w:spacing w:val="-30"/>
          <w:lang w:val="nb-NO"/>
        </w:rPr>
        <w:t xml:space="preserve"> </w:t>
      </w:r>
      <w:r w:rsidRPr="00364A89">
        <w:rPr>
          <w:rFonts w:cs="Calibri"/>
          <w:lang w:val="nb-NO"/>
        </w:rPr>
        <w:t>”aksepteres”.</w:t>
      </w:r>
    </w:p>
    <w:p w:rsidR="00C25FB9" w:rsidRPr="00364A89" w:rsidRDefault="00C25FB9">
      <w:pPr>
        <w:rPr>
          <w:rFonts w:ascii="Calibri" w:eastAsia="Calibri" w:hAnsi="Calibri" w:cs="Calibri"/>
          <w:lang w:val="nb-NO"/>
        </w:rPr>
      </w:pPr>
    </w:p>
    <w:p w:rsidR="00C25FB9" w:rsidRPr="00364A89" w:rsidRDefault="00C25FB9">
      <w:pPr>
        <w:rPr>
          <w:rFonts w:ascii="Calibri" w:eastAsia="Calibri" w:hAnsi="Calibri" w:cs="Calibri"/>
          <w:lang w:val="nb-NO"/>
        </w:rPr>
      </w:pPr>
    </w:p>
    <w:p w:rsidR="00C25FB9" w:rsidRDefault="0032362C">
      <w:pPr>
        <w:pStyle w:val="Heading3"/>
        <w:numPr>
          <w:ilvl w:val="2"/>
          <w:numId w:val="3"/>
        </w:numPr>
        <w:tabs>
          <w:tab w:val="left" w:pos="657"/>
        </w:tabs>
        <w:spacing w:before="172"/>
        <w:ind w:hanging="540"/>
        <w:rPr>
          <w:b w:val="0"/>
          <w:bCs w:val="0"/>
        </w:rPr>
      </w:pPr>
      <w:r>
        <w:rPr>
          <w:color w:val="4F81BC"/>
        </w:rPr>
        <w:t>Ulykkessituasjonen</w:t>
      </w:r>
    </w:p>
    <w:p w:rsidR="00C25FB9" w:rsidRPr="00364A89" w:rsidRDefault="0032362C">
      <w:pPr>
        <w:pStyle w:val="Brdtekst"/>
        <w:spacing w:before="37" w:line="276" w:lineRule="auto"/>
        <w:ind w:right="204"/>
        <w:rPr>
          <w:lang w:val="nb-NO"/>
        </w:rPr>
      </w:pPr>
      <w:r w:rsidRPr="00364A89">
        <w:rPr>
          <w:lang w:val="nb-NO"/>
        </w:rPr>
        <w:t xml:space="preserve">Det har ikke vært dødsulykker i Berlevåg kommune </w:t>
      </w:r>
      <w:r w:rsidR="00A327DA">
        <w:rPr>
          <w:lang w:val="nb-NO"/>
        </w:rPr>
        <w:t>i perioden 2009 - 2014</w:t>
      </w:r>
      <w:r w:rsidRPr="00364A89">
        <w:rPr>
          <w:lang w:val="nb-NO"/>
        </w:rPr>
        <w:t>. I den</w:t>
      </w:r>
      <w:r w:rsidR="00A27159">
        <w:rPr>
          <w:lang w:val="nb-NO"/>
        </w:rPr>
        <w:t>ne</w:t>
      </w:r>
      <w:r w:rsidRPr="00364A89">
        <w:rPr>
          <w:lang w:val="nb-NO"/>
        </w:rPr>
        <w:t xml:space="preserve"> </w:t>
      </w:r>
      <w:r w:rsidR="00107098">
        <w:rPr>
          <w:lang w:val="nb-NO"/>
        </w:rPr>
        <w:t>peri</w:t>
      </w:r>
      <w:r w:rsidRPr="00364A89">
        <w:rPr>
          <w:lang w:val="nb-NO"/>
        </w:rPr>
        <w:t>oden til og med 20</w:t>
      </w:r>
      <w:r w:rsidR="00107098">
        <w:rPr>
          <w:lang w:val="nb-NO"/>
        </w:rPr>
        <w:t>14</w:t>
      </w:r>
      <w:r w:rsidRPr="00364A89">
        <w:rPr>
          <w:lang w:val="nb-NO"/>
        </w:rPr>
        <w:t xml:space="preserve"> har det vært </w:t>
      </w:r>
      <w:r w:rsidR="00107098">
        <w:rPr>
          <w:lang w:val="nb-NO"/>
        </w:rPr>
        <w:t>9</w:t>
      </w:r>
      <w:r w:rsidRPr="00364A89">
        <w:rPr>
          <w:lang w:val="nb-NO"/>
        </w:rPr>
        <w:t xml:space="preserve"> ulykker i kommun</w:t>
      </w:r>
      <w:r w:rsidR="00107098">
        <w:rPr>
          <w:lang w:val="nb-NO"/>
        </w:rPr>
        <w:t>en</w:t>
      </w:r>
      <w:r w:rsidRPr="00364A89">
        <w:rPr>
          <w:lang w:val="nb-NO"/>
        </w:rPr>
        <w:t>.</w:t>
      </w:r>
      <w:r w:rsidR="00107098">
        <w:rPr>
          <w:lang w:val="nb-NO"/>
        </w:rPr>
        <w:t xml:space="preserve"> 11 personer er i disse ulykkene skadd, hvorav 2 hardt skadd. </w:t>
      </w:r>
      <w:r w:rsidRPr="00364A89">
        <w:rPr>
          <w:lang w:val="nb-NO"/>
        </w:rPr>
        <w:t xml:space="preserve"> </w:t>
      </w:r>
    </w:p>
    <w:p w:rsidR="00C25FB9" w:rsidRDefault="00C25FB9">
      <w:pPr>
        <w:rPr>
          <w:rFonts w:ascii="Calibri" w:eastAsia="Calibri" w:hAnsi="Calibri" w:cs="Calibri"/>
          <w:sz w:val="20"/>
          <w:szCs w:val="20"/>
          <w:lang w:val="nb-NO"/>
        </w:rPr>
      </w:pPr>
    </w:p>
    <w:p w:rsidR="00107098" w:rsidRDefault="00107098">
      <w:pPr>
        <w:rPr>
          <w:rFonts w:ascii="Calibri" w:eastAsia="Calibri" w:hAnsi="Calibri" w:cs="Calibri"/>
          <w:sz w:val="20"/>
          <w:szCs w:val="20"/>
          <w:lang w:val="nb-NO"/>
        </w:rPr>
      </w:pPr>
    </w:p>
    <w:p w:rsidR="00107098" w:rsidRDefault="00107098">
      <w:pPr>
        <w:rPr>
          <w:rFonts w:ascii="Calibri" w:eastAsia="Calibri" w:hAnsi="Calibri" w:cs="Calibri"/>
          <w:sz w:val="20"/>
          <w:szCs w:val="20"/>
          <w:lang w:val="nb-NO"/>
        </w:rPr>
      </w:pPr>
    </w:p>
    <w:p w:rsidR="00107098" w:rsidRDefault="00107098">
      <w:pPr>
        <w:rPr>
          <w:rFonts w:ascii="Calibri" w:eastAsia="Calibri" w:hAnsi="Calibri" w:cs="Calibri"/>
          <w:sz w:val="20"/>
          <w:szCs w:val="20"/>
          <w:lang w:val="nb-NO"/>
        </w:rPr>
      </w:pPr>
    </w:p>
    <w:p w:rsidR="00107098" w:rsidRDefault="00107098">
      <w:pPr>
        <w:rPr>
          <w:rFonts w:ascii="Calibri" w:eastAsia="Calibri" w:hAnsi="Calibri" w:cs="Calibri"/>
          <w:sz w:val="20"/>
          <w:szCs w:val="20"/>
          <w:lang w:val="nb-NO"/>
        </w:rPr>
      </w:pPr>
    </w:p>
    <w:p w:rsidR="00107098" w:rsidRDefault="00107098">
      <w:pPr>
        <w:rPr>
          <w:rFonts w:ascii="Calibri" w:eastAsia="Calibri" w:hAnsi="Calibri" w:cs="Calibri"/>
          <w:sz w:val="20"/>
          <w:szCs w:val="20"/>
          <w:lang w:val="nb-NO"/>
        </w:rPr>
      </w:pPr>
    </w:p>
    <w:p w:rsidR="00107098" w:rsidRDefault="00107098">
      <w:pPr>
        <w:rPr>
          <w:rFonts w:ascii="Calibri" w:eastAsia="Calibri" w:hAnsi="Calibri" w:cs="Calibri"/>
          <w:sz w:val="20"/>
          <w:szCs w:val="20"/>
          <w:lang w:val="nb-NO"/>
        </w:rPr>
      </w:pPr>
    </w:p>
    <w:p w:rsidR="00107098" w:rsidRDefault="00107098">
      <w:pPr>
        <w:rPr>
          <w:rFonts w:ascii="Calibri" w:eastAsia="Calibri" w:hAnsi="Calibri" w:cs="Calibri"/>
          <w:sz w:val="20"/>
          <w:szCs w:val="20"/>
          <w:lang w:val="nb-NO"/>
        </w:rPr>
      </w:pPr>
    </w:p>
    <w:p w:rsidR="00107098" w:rsidRPr="00364A89" w:rsidRDefault="00107098">
      <w:pPr>
        <w:rPr>
          <w:rFonts w:ascii="Calibri" w:eastAsia="Calibri" w:hAnsi="Calibri" w:cs="Calibri"/>
          <w:sz w:val="20"/>
          <w:szCs w:val="20"/>
          <w:lang w:val="nb-NO"/>
        </w:rPr>
      </w:pPr>
    </w:p>
    <w:tbl>
      <w:tblPr>
        <w:tblW w:w="596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555"/>
        <w:gridCol w:w="2823"/>
        <w:gridCol w:w="1589"/>
      </w:tblGrid>
      <w:tr w:rsidR="00107098" w:rsidRPr="00F97543" w:rsidTr="00107098">
        <w:trPr>
          <w:trHeight w:val="375"/>
        </w:trPr>
        <w:tc>
          <w:tcPr>
            <w:tcW w:w="5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98" w:rsidRPr="00107098" w:rsidRDefault="00107098" w:rsidP="00107098">
            <w:pPr>
              <w:pStyle w:val="Ingenmellomrom"/>
              <w:rPr>
                <w:sz w:val="24"/>
                <w:szCs w:val="24"/>
                <w:lang w:val="nb-NO" w:eastAsia="nb-NO"/>
              </w:rPr>
            </w:pPr>
            <w:r w:rsidRPr="00107098">
              <w:rPr>
                <w:sz w:val="24"/>
                <w:szCs w:val="24"/>
                <w:lang w:val="nb-NO" w:eastAsia="nb-NO"/>
              </w:rPr>
              <w:lastRenderedPageBreak/>
              <w:t>Personer drept eller skadd i veitrafikkulykker</w:t>
            </w:r>
          </w:p>
        </w:tc>
      </w:tr>
      <w:tr w:rsidR="00107098" w:rsidRPr="00F97543" w:rsidTr="00107098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98" w:rsidRPr="00107098" w:rsidRDefault="00107098" w:rsidP="00107098">
            <w:pPr>
              <w:pStyle w:val="Ingenmellomrom"/>
              <w:rPr>
                <w:sz w:val="24"/>
                <w:szCs w:val="24"/>
                <w:lang w:val="nb-NO" w:eastAsia="nb-NO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98" w:rsidRPr="00107098" w:rsidRDefault="00107098" w:rsidP="00107098">
            <w:pPr>
              <w:pStyle w:val="Ingenmellomrom"/>
              <w:rPr>
                <w:sz w:val="24"/>
                <w:szCs w:val="24"/>
                <w:lang w:val="nb-NO" w:eastAsia="nb-NO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98" w:rsidRPr="00107098" w:rsidRDefault="00107098" w:rsidP="00107098">
            <w:pPr>
              <w:pStyle w:val="Ingenmellomrom"/>
              <w:rPr>
                <w:sz w:val="24"/>
                <w:szCs w:val="24"/>
                <w:lang w:val="nb-NO" w:eastAsia="nb-NO"/>
              </w:rPr>
            </w:pPr>
          </w:p>
        </w:tc>
      </w:tr>
      <w:tr w:rsidR="00107098" w:rsidRPr="00107098" w:rsidTr="00107098">
        <w:trPr>
          <w:trHeight w:val="31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98" w:rsidRPr="00107098" w:rsidRDefault="00107098" w:rsidP="00107098">
            <w:pPr>
              <w:pStyle w:val="Ingenmellomrom"/>
              <w:rPr>
                <w:sz w:val="24"/>
                <w:szCs w:val="24"/>
                <w:lang w:val="nb-NO" w:eastAsia="nb-NO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98" w:rsidRPr="00107098" w:rsidRDefault="00107098" w:rsidP="00107098">
            <w:pPr>
              <w:pStyle w:val="Ingenmellomrom"/>
              <w:rPr>
                <w:sz w:val="24"/>
                <w:szCs w:val="24"/>
                <w:lang w:val="nb-NO" w:eastAsia="nb-NO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98" w:rsidRPr="00107098" w:rsidRDefault="00107098" w:rsidP="00107098">
            <w:pPr>
              <w:pStyle w:val="Ingenmellomrom"/>
              <w:rPr>
                <w:sz w:val="24"/>
                <w:szCs w:val="24"/>
                <w:lang w:val="nb-NO" w:eastAsia="nb-NO"/>
              </w:rPr>
            </w:pPr>
            <w:r w:rsidRPr="00107098">
              <w:rPr>
                <w:sz w:val="24"/>
                <w:szCs w:val="24"/>
                <w:lang w:val="nb-NO" w:eastAsia="nb-NO"/>
              </w:rPr>
              <w:t>2009 - 2014</w:t>
            </w:r>
          </w:p>
        </w:tc>
      </w:tr>
      <w:tr w:rsidR="00107098" w:rsidRPr="00107098" w:rsidTr="00107098">
        <w:trPr>
          <w:trHeight w:val="31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98" w:rsidRPr="00107098" w:rsidRDefault="00107098" w:rsidP="00107098">
            <w:pPr>
              <w:pStyle w:val="Ingenmellomrom"/>
              <w:rPr>
                <w:sz w:val="24"/>
                <w:szCs w:val="24"/>
                <w:lang w:val="nb-NO" w:eastAsia="nb-NO"/>
              </w:rPr>
            </w:pPr>
            <w:r w:rsidRPr="00107098">
              <w:rPr>
                <w:sz w:val="24"/>
                <w:szCs w:val="24"/>
                <w:lang w:val="nb-NO" w:eastAsia="nb-NO"/>
              </w:rPr>
              <w:t>2024 Berlevåg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98" w:rsidRPr="00107098" w:rsidRDefault="00107098" w:rsidP="00107098">
            <w:pPr>
              <w:pStyle w:val="Ingenmellomrom"/>
              <w:rPr>
                <w:sz w:val="24"/>
                <w:szCs w:val="24"/>
                <w:lang w:val="nb-NO" w:eastAsia="nb-NO"/>
              </w:rPr>
            </w:pPr>
            <w:r w:rsidRPr="00107098">
              <w:rPr>
                <w:sz w:val="24"/>
                <w:szCs w:val="24"/>
                <w:lang w:val="nb-NO" w:eastAsia="nb-NO"/>
              </w:rPr>
              <w:t>Ulykker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98" w:rsidRPr="00107098" w:rsidRDefault="00107098" w:rsidP="00107098">
            <w:pPr>
              <w:pStyle w:val="Ingenmellomrom"/>
              <w:rPr>
                <w:sz w:val="24"/>
                <w:szCs w:val="24"/>
                <w:lang w:val="nb-NO" w:eastAsia="nb-NO"/>
              </w:rPr>
            </w:pPr>
            <w:r w:rsidRPr="00107098">
              <w:rPr>
                <w:sz w:val="24"/>
                <w:szCs w:val="24"/>
                <w:lang w:val="nb-NO" w:eastAsia="nb-NO"/>
              </w:rPr>
              <w:t>9</w:t>
            </w:r>
          </w:p>
        </w:tc>
      </w:tr>
      <w:tr w:rsidR="00107098" w:rsidRPr="00107098" w:rsidTr="00107098">
        <w:trPr>
          <w:trHeight w:val="31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98" w:rsidRPr="00107098" w:rsidRDefault="00107098" w:rsidP="00107098">
            <w:pPr>
              <w:pStyle w:val="Ingenmellomrom"/>
              <w:rPr>
                <w:sz w:val="24"/>
                <w:szCs w:val="24"/>
                <w:lang w:val="nb-NO" w:eastAsia="nb-NO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98" w:rsidRPr="00107098" w:rsidRDefault="00107098" w:rsidP="00107098">
            <w:pPr>
              <w:pStyle w:val="Ingenmellomrom"/>
              <w:rPr>
                <w:sz w:val="24"/>
                <w:szCs w:val="24"/>
                <w:lang w:val="nb-NO" w:eastAsia="nb-NO"/>
              </w:rPr>
            </w:pPr>
            <w:r w:rsidRPr="00107098">
              <w:rPr>
                <w:sz w:val="24"/>
                <w:szCs w:val="24"/>
                <w:lang w:val="nb-NO" w:eastAsia="nb-NO"/>
              </w:rPr>
              <w:t>Dødsulykker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98" w:rsidRPr="00107098" w:rsidRDefault="00107098" w:rsidP="00107098">
            <w:pPr>
              <w:pStyle w:val="Ingenmellomrom"/>
              <w:rPr>
                <w:sz w:val="24"/>
                <w:szCs w:val="24"/>
                <w:lang w:val="nb-NO" w:eastAsia="nb-NO"/>
              </w:rPr>
            </w:pPr>
            <w:r w:rsidRPr="00107098">
              <w:rPr>
                <w:sz w:val="24"/>
                <w:szCs w:val="24"/>
                <w:lang w:val="nb-NO" w:eastAsia="nb-NO"/>
              </w:rPr>
              <w:t>0</w:t>
            </w:r>
          </w:p>
        </w:tc>
      </w:tr>
      <w:tr w:rsidR="00107098" w:rsidRPr="00107098" w:rsidTr="00107098">
        <w:trPr>
          <w:trHeight w:val="31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98" w:rsidRPr="00107098" w:rsidRDefault="00107098" w:rsidP="00107098">
            <w:pPr>
              <w:pStyle w:val="Ingenmellomrom"/>
              <w:rPr>
                <w:sz w:val="24"/>
                <w:szCs w:val="24"/>
                <w:lang w:val="nb-NO" w:eastAsia="nb-NO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98" w:rsidRPr="00107098" w:rsidRDefault="00107098" w:rsidP="00107098">
            <w:pPr>
              <w:pStyle w:val="Ingenmellomrom"/>
              <w:rPr>
                <w:sz w:val="24"/>
                <w:szCs w:val="24"/>
                <w:lang w:val="nb-NO" w:eastAsia="nb-NO"/>
              </w:rPr>
            </w:pPr>
            <w:r w:rsidRPr="00107098">
              <w:rPr>
                <w:sz w:val="24"/>
                <w:szCs w:val="24"/>
                <w:lang w:val="nb-NO" w:eastAsia="nb-NO"/>
              </w:rPr>
              <w:t>Drepte (personer)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98" w:rsidRPr="00107098" w:rsidRDefault="00107098" w:rsidP="00107098">
            <w:pPr>
              <w:pStyle w:val="Ingenmellomrom"/>
              <w:rPr>
                <w:sz w:val="24"/>
                <w:szCs w:val="24"/>
                <w:lang w:val="nb-NO" w:eastAsia="nb-NO"/>
              </w:rPr>
            </w:pPr>
            <w:r w:rsidRPr="00107098">
              <w:rPr>
                <w:sz w:val="24"/>
                <w:szCs w:val="24"/>
                <w:lang w:val="nb-NO" w:eastAsia="nb-NO"/>
              </w:rPr>
              <w:t>0</w:t>
            </w:r>
          </w:p>
        </w:tc>
      </w:tr>
      <w:tr w:rsidR="00107098" w:rsidRPr="00107098" w:rsidTr="00107098">
        <w:trPr>
          <w:trHeight w:val="31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98" w:rsidRPr="00107098" w:rsidRDefault="00107098" w:rsidP="00107098">
            <w:pPr>
              <w:pStyle w:val="Ingenmellomrom"/>
              <w:rPr>
                <w:sz w:val="24"/>
                <w:szCs w:val="24"/>
                <w:lang w:val="nb-NO" w:eastAsia="nb-NO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98" w:rsidRPr="00107098" w:rsidRDefault="00107098" w:rsidP="00107098">
            <w:pPr>
              <w:pStyle w:val="Ingenmellomrom"/>
              <w:rPr>
                <w:sz w:val="24"/>
                <w:szCs w:val="24"/>
                <w:lang w:val="nb-NO" w:eastAsia="nb-NO"/>
              </w:rPr>
            </w:pPr>
            <w:r w:rsidRPr="00107098">
              <w:rPr>
                <w:sz w:val="24"/>
                <w:szCs w:val="24"/>
                <w:lang w:val="nb-NO" w:eastAsia="nb-NO"/>
              </w:rPr>
              <w:t>Skadde i alt (personer)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98" w:rsidRPr="00107098" w:rsidRDefault="00107098" w:rsidP="00107098">
            <w:pPr>
              <w:pStyle w:val="Ingenmellomrom"/>
              <w:rPr>
                <w:sz w:val="24"/>
                <w:szCs w:val="24"/>
                <w:lang w:val="nb-NO" w:eastAsia="nb-NO"/>
              </w:rPr>
            </w:pPr>
            <w:r w:rsidRPr="00107098">
              <w:rPr>
                <w:sz w:val="24"/>
                <w:szCs w:val="24"/>
                <w:lang w:val="nb-NO" w:eastAsia="nb-NO"/>
              </w:rPr>
              <w:t>11</w:t>
            </w:r>
          </w:p>
        </w:tc>
      </w:tr>
      <w:tr w:rsidR="00107098" w:rsidRPr="00107098" w:rsidTr="00107098">
        <w:trPr>
          <w:trHeight w:val="31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98" w:rsidRPr="00107098" w:rsidRDefault="00107098" w:rsidP="00107098">
            <w:pPr>
              <w:pStyle w:val="Ingenmellomrom"/>
              <w:rPr>
                <w:sz w:val="24"/>
                <w:szCs w:val="24"/>
                <w:lang w:val="nb-NO" w:eastAsia="nb-NO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98" w:rsidRPr="00107098" w:rsidRDefault="00107098" w:rsidP="00107098">
            <w:pPr>
              <w:pStyle w:val="Ingenmellomrom"/>
              <w:rPr>
                <w:sz w:val="24"/>
                <w:szCs w:val="24"/>
                <w:lang w:val="nb-NO" w:eastAsia="nb-NO"/>
              </w:rPr>
            </w:pPr>
            <w:r w:rsidRPr="00107098">
              <w:rPr>
                <w:sz w:val="24"/>
                <w:szCs w:val="24"/>
                <w:lang w:val="nb-NO" w:eastAsia="nb-NO"/>
              </w:rPr>
              <w:t>Hardt skadde (personer)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98" w:rsidRPr="00107098" w:rsidRDefault="00107098" w:rsidP="00107098">
            <w:pPr>
              <w:pStyle w:val="Ingenmellomrom"/>
              <w:rPr>
                <w:sz w:val="24"/>
                <w:szCs w:val="24"/>
                <w:lang w:val="nb-NO" w:eastAsia="nb-NO"/>
              </w:rPr>
            </w:pPr>
            <w:r w:rsidRPr="00107098">
              <w:rPr>
                <w:sz w:val="24"/>
                <w:szCs w:val="24"/>
                <w:lang w:val="nb-NO" w:eastAsia="nb-NO"/>
              </w:rPr>
              <w:t>2</w:t>
            </w:r>
          </w:p>
        </w:tc>
      </w:tr>
      <w:tr w:rsidR="00107098" w:rsidRPr="00107098" w:rsidTr="00107098">
        <w:trPr>
          <w:trHeight w:val="31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98" w:rsidRPr="00107098" w:rsidRDefault="00107098" w:rsidP="00107098">
            <w:pPr>
              <w:pStyle w:val="Ingenmellomrom"/>
              <w:rPr>
                <w:sz w:val="24"/>
                <w:szCs w:val="24"/>
                <w:lang w:val="nb-NO" w:eastAsia="nb-NO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98" w:rsidRPr="00107098" w:rsidRDefault="00107098" w:rsidP="00107098">
            <w:pPr>
              <w:pStyle w:val="Ingenmellomrom"/>
              <w:rPr>
                <w:sz w:val="24"/>
                <w:szCs w:val="24"/>
                <w:lang w:val="nb-NO" w:eastAsia="nb-NO"/>
              </w:rPr>
            </w:pPr>
            <w:r w:rsidRPr="00107098">
              <w:rPr>
                <w:sz w:val="24"/>
                <w:szCs w:val="24"/>
                <w:lang w:val="nb-NO" w:eastAsia="nb-NO"/>
              </w:rPr>
              <w:t>Lettere skadde (personer)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98" w:rsidRPr="00107098" w:rsidRDefault="00107098" w:rsidP="00107098">
            <w:pPr>
              <w:pStyle w:val="Ingenmellomrom"/>
              <w:rPr>
                <w:sz w:val="24"/>
                <w:szCs w:val="24"/>
                <w:lang w:val="nb-NO" w:eastAsia="nb-NO"/>
              </w:rPr>
            </w:pPr>
            <w:r w:rsidRPr="00107098">
              <w:rPr>
                <w:sz w:val="24"/>
                <w:szCs w:val="24"/>
                <w:lang w:val="nb-NO" w:eastAsia="nb-NO"/>
              </w:rPr>
              <w:t>7</w:t>
            </w:r>
          </w:p>
        </w:tc>
      </w:tr>
      <w:tr w:rsidR="00107098" w:rsidRPr="00107098" w:rsidTr="00107098">
        <w:trPr>
          <w:trHeight w:val="31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98" w:rsidRPr="00107098" w:rsidRDefault="00107098" w:rsidP="00107098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98" w:rsidRPr="00107098" w:rsidRDefault="00107098" w:rsidP="00107098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98" w:rsidRPr="00107098" w:rsidRDefault="00107098" w:rsidP="00107098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b-NO" w:eastAsia="nb-NO"/>
              </w:rPr>
            </w:pPr>
          </w:p>
        </w:tc>
      </w:tr>
    </w:tbl>
    <w:p w:rsidR="00C25FB9" w:rsidRPr="00364A89" w:rsidRDefault="0032362C">
      <w:pPr>
        <w:spacing w:before="59"/>
        <w:ind w:left="176" w:right="110"/>
        <w:rPr>
          <w:rFonts w:ascii="Calibri" w:eastAsia="Calibri" w:hAnsi="Calibri" w:cs="Calibri"/>
          <w:sz w:val="20"/>
          <w:szCs w:val="20"/>
          <w:lang w:val="nb-NO"/>
        </w:rPr>
      </w:pPr>
      <w:r w:rsidRPr="00364A89">
        <w:rPr>
          <w:rFonts w:ascii="Calibri"/>
          <w:b/>
          <w:sz w:val="20"/>
          <w:lang w:val="nb-NO"/>
        </w:rPr>
        <w:t>Ulykker, og drepte/skadde i</w:t>
      </w:r>
      <w:r w:rsidRPr="00364A89">
        <w:rPr>
          <w:rFonts w:ascii="Calibri"/>
          <w:b/>
          <w:spacing w:val="-15"/>
          <w:sz w:val="20"/>
          <w:lang w:val="nb-NO"/>
        </w:rPr>
        <w:t xml:space="preserve"> </w:t>
      </w:r>
      <w:r w:rsidRPr="00364A89">
        <w:rPr>
          <w:rFonts w:ascii="Calibri"/>
          <w:b/>
          <w:sz w:val="20"/>
          <w:lang w:val="nb-NO"/>
        </w:rPr>
        <w:t>Finnmark</w:t>
      </w:r>
    </w:p>
    <w:p w:rsidR="00D825E2" w:rsidRDefault="00D825E2" w:rsidP="00D825E2">
      <w:pPr>
        <w:widowControl/>
        <w:autoSpaceDE w:val="0"/>
        <w:autoSpaceDN w:val="0"/>
        <w:adjustRightInd w:val="0"/>
        <w:rPr>
          <w:rFonts w:ascii="TimesNewRoman" w:hAnsi="TimesNewRoman" w:cs="TimesNewRoman"/>
          <w:color w:val="000000"/>
          <w:lang w:val="nb-NO"/>
        </w:rPr>
      </w:pPr>
    </w:p>
    <w:p w:rsidR="00D825E2" w:rsidRPr="00D825E2" w:rsidRDefault="00D825E2" w:rsidP="00D825E2">
      <w:pPr>
        <w:widowControl/>
        <w:autoSpaceDE w:val="0"/>
        <w:autoSpaceDN w:val="0"/>
        <w:adjustRightInd w:val="0"/>
        <w:ind w:left="176"/>
        <w:rPr>
          <w:rFonts w:ascii="Calibri" w:hAnsi="Calibri" w:cs="TimesNewRoman"/>
          <w:color w:val="000000"/>
          <w:sz w:val="20"/>
          <w:szCs w:val="20"/>
          <w:lang w:val="nb-NO"/>
        </w:rPr>
      </w:pPr>
      <w:r w:rsidRPr="00D825E2">
        <w:rPr>
          <w:rFonts w:ascii="Calibri" w:hAnsi="Calibri" w:cs="TimesNewRoman"/>
          <w:color w:val="000000"/>
          <w:sz w:val="20"/>
          <w:szCs w:val="20"/>
          <w:lang w:val="nb-NO"/>
        </w:rPr>
        <w:t>Trafikksikkerhet er en viktig del av drift/vedlikehold og investeringer på vegnettet i Finnmark.</w:t>
      </w:r>
    </w:p>
    <w:p w:rsidR="00D825E2" w:rsidRPr="00D825E2" w:rsidRDefault="00D825E2" w:rsidP="00D825E2">
      <w:pPr>
        <w:widowControl/>
        <w:autoSpaceDE w:val="0"/>
        <w:autoSpaceDN w:val="0"/>
        <w:adjustRightInd w:val="0"/>
        <w:ind w:left="176"/>
        <w:rPr>
          <w:rFonts w:ascii="Calibri" w:hAnsi="Calibri" w:cs="TimesNewRoman"/>
          <w:color w:val="000000"/>
          <w:sz w:val="20"/>
          <w:szCs w:val="20"/>
          <w:lang w:val="nb-NO"/>
        </w:rPr>
      </w:pPr>
      <w:r w:rsidRPr="00D825E2">
        <w:rPr>
          <w:rFonts w:ascii="Calibri" w:hAnsi="Calibri" w:cs="TimesNewRoman"/>
          <w:color w:val="000000"/>
          <w:sz w:val="20"/>
          <w:szCs w:val="20"/>
          <w:lang w:val="nb-NO"/>
        </w:rPr>
        <w:t>Vegtrafikken er et system som består av tre hovedkomponenter; veg, trafikant og kjøretøy.</w:t>
      </w:r>
    </w:p>
    <w:p w:rsidR="00D825E2" w:rsidRPr="00D825E2" w:rsidRDefault="00D825E2" w:rsidP="00D825E2">
      <w:pPr>
        <w:widowControl/>
        <w:autoSpaceDE w:val="0"/>
        <w:autoSpaceDN w:val="0"/>
        <w:adjustRightInd w:val="0"/>
        <w:ind w:left="176"/>
        <w:rPr>
          <w:rFonts w:ascii="Calibri" w:hAnsi="Calibri" w:cs="TimesNewRoman"/>
          <w:color w:val="000000"/>
          <w:sz w:val="20"/>
          <w:szCs w:val="20"/>
          <w:lang w:val="nb-NO"/>
        </w:rPr>
      </w:pPr>
      <w:r w:rsidRPr="00D825E2">
        <w:rPr>
          <w:rFonts w:ascii="Calibri" w:hAnsi="Calibri" w:cs="TimesNewRoman"/>
          <w:color w:val="000000"/>
          <w:sz w:val="20"/>
          <w:szCs w:val="20"/>
          <w:lang w:val="nb-NO"/>
        </w:rPr>
        <w:t>Finnmark er det fylket i landet med lavest trafikkarbeid. Med trafikkarbeid menes de faktisk kjørte</w:t>
      </w:r>
    </w:p>
    <w:p w:rsidR="00D825E2" w:rsidRPr="00D825E2" w:rsidRDefault="00D825E2" w:rsidP="00D825E2">
      <w:pPr>
        <w:widowControl/>
        <w:autoSpaceDE w:val="0"/>
        <w:autoSpaceDN w:val="0"/>
        <w:adjustRightInd w:val="0"/>
        <w:ind w:left="176"/>
        <w:rPr>
          <w:rFonts w:ascii="Calibri" w:hAnsi="Calibri" w:cs="TimesNewRoman"/>
          <w:color w:val="000000"/>
          <w:sz w:val="20"/>
          <w:szCs w:val="20"/>
          <w:lang w:val="nb-NO"/>
        </w:rPr>
      </w:pPr>
      <w:r w:rsidRPr="00D825E2">
        <w:rPr>
          <w:rFonts w:ascii="Calibri" w:hAnsi="Calibri" w:cs="TimesNewRoman"/>
          <w:color w:val="000000"/>
          <w:sz w:val="20"/>
          <w:szCs w:val="20"/>
          <w:lang w:val="nb-NO"/>
        </w:rPr>
        <w:t>kilometer totalt i fylket. Det er naturlig med relativt store svingninger fra år til år med drepte og hardt</w:t>
      </w:r>
    </w:p>
    <w:p w:rsidR="00D825E2" w:rsidRPr="00D825E2" w:rsidRDefault="00D825E2" w:rsidP="00D825E2">
      <w:pPr>
        <w:widowControl/>
        <w:autoSpaceDE w:val="0"/>
        <w:autoSpaceDN w:val="0"/>
        <w:adjustRightInd w:val="0"/>
        <w:ind w:left="176"/>
        <w:rPr>
          <w:rFonts w:ascii="Calibri" w:hAnsi="Calibri" w:cs="TimesNewRoman"/>
          <w:color w:val="000000"/>
          <w:sz w:val="20"/>
          <w:szCs w:val="20"/>
          <w:lang w:val="nb-NO"/>
        </w:rPr>
      </w:pPr>
      <w:r w:rsidRPr="00D825E2">
        <w:rPr>
          <w:rFonts w:ascii="Calibri" w:hAnsi="Calibri" w:cs="TimesNewRoman"/>
          <w:color w:val="000000"/>
          <w:sz w:val="20"/>
          <w:szCs w:val="20"/>
          <w:lang w:val="nb-NO"/>
        </w:rPr>
        <w:t>skadde, grunnet statistiske tilfeldigheter.</w:t>
      </w:r>
    </w:p>
    <w:p w:rsidR="00D825E2" w:rsidRPr="00D825E2" w:rsidRDefault="00D825E2" w:rsidP="00D825E2">
      <w:pPr>
        <w:widowControl/>
        <w:autoSpaceDE w:val="0"/>
        <w:autoSpaceDN w:val="0"/>
        <w:adjustRightInd w:val="0"/>
        <w:ind w:left="720"/>
        <w:rPr>
          <w:rFonts w:ascii="Calibri" w:hAnsi="Calibri" w:cs="TimesNewRoman"/>
          <w:color w:val="000000"/>
          <w:sz w:val="20"/>
          <w:szCs w:val="20"/>
          <w:lang w:val="nb-NO"/>
        </w:rPr>
      </w:pPr>
      <w:r w:rsidRPr="00D825E2">
        <w:rPr>
          <w:rFonts w:ascii="Calibri" w:hAnsi="Calibri" w:cs="TimesNewRoman"/>
          <w:color w:val="000000"/>
          <w:sz w:val="20"/>
          <w:szCs w:val="20"/>
          <w:lang w:val="nb-NO"/>
        </w:rPr>
        <w:t>Kjennetegn på alvorlige ulykker i Finnmark:</w:t>
      </w:r>
    </w:p>
    <w:p w:rsidR="00D825E2" w:rsidRPr="00D825E2" w:rsidRDefault="00D825E2" w:rsidP="00D825E2">
      <w:pPr>
        <w:widowControl/>
        <w:autoSpaceDE w:val="0"/>
        <w:autoSpaceDN w:val="0"/>
        <w:adjustRightInd w:val="0"/>
        <w:ind w:left="720"/>
        <w:rPr>
          <w:rFonts w:ascii="Calibri" w:hAnsi="Calibri" w:cs="TimesNewRoman"/>
          <w:color w:val="000000"/>
          <w:sz w:val="20"/>
          <w:szCs w:val="20"/>
          <w:lang w:val="nb-NO"/>
        </w:rPr>
      </w:pPr>
      <w:r w:rsidRPr="00D825E2">
        <w:rPr>
          <w:rFonts w:ascii="Calibri" w:hAnsi="Calibri" w:cs="Symbol"/>
          <w:color w:val="000000"/>
          <w:sz w:val="20"/>
          <w:szCs w:val="20"/>
          <w:lang w:val="nb-NO"/>
        </w:rPr>
        <w:t xml:space="preserve">• </w:t>
      </w:r>
      <w:r w:rsidRPr="00D825E2">
        <w:rPr>
          <w:rFonts w:ascii="Calibri" w:hAnsi="Calibri" w:cs="TimesNewRoman"/>
          <w:color w:val="000000"/>
          <w:sz w:val="20"/>
          <w:szCs w:val="20"/>
          <w:lang w:val="nb-NO"/>
        </w:rPr>
        <w:t>Skjer i lokalmiljø (hjemkommune eller nabokommune)</w:t>
      </w:r>
    </w:p>
    <w:p w:rsidR="00D825E2" w:rsidRPr="00D825E2" w:rsidRDefault="00D825E2" w:rsidP="00D825E2">
      <w:pPr>
        <w:widowControl/>
        <w:autoSpaceDE w:val="0"/>
        <w:autoSpaceDN w:val="0"/>
        <w:adjustRightInd w:val="0"/>
        <w:ind w:left="720"/>
        <w:rPr>
          <w:rFonts w:ascii="Calibri" w:hAnsi="Calibri" w:cs="TimesNewRoman"/>
          <w:color w:val="000000"/>
          <w:sz w:val="20"/>
          <w:szCs w:val="20"/>
          <w:lang w:val="nb-NO"/>
        </w:rPr>
      </w:pPr>
      <w:r w:rsidRPr="00D825E2">
        <w:rPr>
          <w:rFonts w:ascii="Calibri" w:hAnsi="Calibri" w:cs="Symbol"/>
          <w:color w:val="000000"/>
          <w:sz w:val="20"/>
          <w:szCs w:val="20"/>
          <w:lang w:val="nb-NO"/>
        </w:rPr>
        <w:t xml:space="preserve">• </w:t>
      </w:r>
      <w:r w:rsidRPr="00D825E2">
        <w:rPr>
          <w:rFonts w:ascii="Calibri" w:hAnsi="Calibri" w:cs="TimesNewRoman"/>
          <w:color w:val="000000"/>
          <w:sz w:val="20"/>
          <w:szCs w:val="20"/>
          <w:lang w:val="nb-NO"/>
        </w:rPr>
        <w:t>Utforkjøring</w:t>
      </w:r>
    </w:p>
    <w:p w:rsidR="00D825E2" w:rsidRPr="00D825E2" w:rsidRDefault="00D825E2" w:rsidP="00D825E2">
      <w:pPr>
        <w:widowControl/>
        <w:autoSpaceDE w:val="0"/>
        <w:autoSpaceDN w:val="0"/>
        <w:adjustRightInd w:val="0"/>
        <w:ind w:left="720"/>
        <w:rPr>
          <w:rFonts w:ascii="Calibri" w:hAnsi="Calibri" w:cs="TimesNewRoman"/>
          <w:color w:val="000000"/>
          <w:sz w:val="20"/>
          <w:szCs w:val="20"/>
          <w:lang w:val="nb-NO"/>
        </w:rPr>
      </w:pPr>
      <w:r w:rsidRPr="00D825E2">
        <w:rPr>
          <w:rFonts w:ascii="Calibri" w:hAnsi="Calibri" w:cs="Symbol"/>
          <w:color w:val="000000"/>
          <w:sz w:val="20"/>
          <w:szCs w:val="20"/>
          <w:lang w:val="nb-NO"/>
        </w:rPr>
        <w:t xml:space="preserve">• </w:t>
      </w:r>
      <w:r w:rsidRPr="00D825E2">
        <w:rPr>
          <w:rFonts w:ascii="Calibri" w:hAnsi="Calibri" w:cs="TimesNewRoman"/>
          <w:color w:val="000000"/>
          <w:sz w:val="20"/>
          <w:szCs w:val="20"/>
          <w:lang w:val="nb-NO"/>
        </w:rPr>
        <w:t>Høy fart</w:t>
      </w:r>
    </w:p>
    <w:p w:rsidR="00D825E2" w:rsidRPr="00D825E2" w:rsidRDefault="00D825E2" w:rsidP="00D825E2">
      <w:pPr>
        <w:widowControl/>
        <w:autoSpaceDE w:val="0"/>
        <w:autoSpaceDN w:val="0"/>
        <w:adjustRightInd w:val="0"/>
        <w:ind w:left="720"/>
        <w:rPr>
          <w:rFonts w:ascii="Calibri" w:hAnsi="Calibri" w:cs="TimesNewRoman"/>
          <w:color w:val="000000"/>
          <w:sz w:val="20"/>
          <w:szCs w:val="20"/>
          <w:lang w:val="nb-NO"/>
        </w:rPr>
      </w:pPr>
      <w:r w:rsidRPr="00D825E2">
        <w:rPr>
          <w:rFonts w:ascii="Calibri" w:hAnsi="Calibri" w:cs="Symbol"/>
          <w:color w:val="000000"/>
          <w:sz w:val="20"/>
          <w:szCs w:val="20"/>
          <w:lang w:val="nb-NO"/>
        </w:rPr>
        <w:t xml:space="preserve">• </w:t>
      </w:r>
      <w:r w:rsidRPr="00D825E2">
        <w:rPr>
          <w:rFonts w:ascii="Calibri" w:hAnsi="Calibri" w:cs="TimesNewRoman"/>
          <w:color w:val="000000"/>
          <w:sz w:val="20"/>
          <w:szCs w:val="20"/>
          <w:lang w:val="nb-NO"/>
        </w:rPr>
        <w:t>I forbindelse med helg</w:t>
      </w:r>
    </w:p>
    <w:p w:rsidR="00D825E2" w:rsidRPr="00D825E2" w:rsidRDefault="00D825E2" w:rsidP="00D825E2">
      <w:pPr>
        <w:widowControl/>
        <w:autoSpaceDE w:val="0"/>
        <w:autoSpaceDN w:val="0"/>
        <w:adjustRightInd w:val="0"/>
        <w:ind w:left="720"/>
        <w:rPr>
          <w:rFonts w:ascii="Calibri" w:hAnsi="Calibri" w:cs="TimesNewRoman"/>
          <w:color w:val="000000"/>
          <w:sz w:val="20"/>
          <w:szCs w:val="20"/>
          <w:lang w:val="nb-NO"/>
        </w:rPr>
      </w:pPr>
      <w:r w:rsidRPr="00D825E2">
        <w:rPr>
          <w:rFonts w:ascii="Calibri" w:hAnsi="Calibri" w:cs="Symbol"/>
          <w:color w:val="000000"/>
          <w:sz w:val="20"/>
          <w:szCs w:val="20"/>
          <w:lang w:val="nb-NO"/>
        </w:rPr>
        <w:t xml:space="preserve">• </w:t>
      </w:r>
      <w:r w:rsidRPr="00D825E2">
        <w:rPr>
          <w:rFonts w:ascii="Calibri" w:hAnsi="Calibri" w:cs="TimesNewRoman"/>
          <w:color w:val="000000"/>
          <w:sz w:val="20"/>
          <w:szCs w:val="20"/>
          <w:lang w:val="nb-NO"/>
        </w:rPr>
        <w:t>I forbindelse med rus</w:t>
      </w:r>
    </w:p>
    <w:p w:rsidR="00D825E2" w:rsidRPr="00D825E2" w:rsidRDefault="00D825E2" w:rsidP="00D825E2">
      <w:pPr>
        <w:widowControl/>
        <w:autoSpaceDE w:val="0"/>
        <w:autoSpaceDN w:val="0"/>
        <w:adjustRightInd w:val="0"/>
        <w:ind w:left="720"/>
        <w:rPr>
          <w:rFonts w:ascii="Calibri" w:hAnsi="Calibri" w:cs="TimesNewRoman"/>
          <w:color w:val="000000"/>
          <w:sz w:val="20"/>
          <w:szCs w:val="20"/>
          <w:lang w:val="nb-NO"/>
        </w:rPr>
      </w:pPr>
      <w:r w:rsidRPr="00D825E2">
        <w:rPr>
          <w:rFonts w:ascii="Calibri" w:hAnsi="Calibri" w:cs="Symbol"/>
          <w:color w:val="000000"/>
          <w:sz w:val="20"/>
          <w:szCs w:val="20"/>
          <w:lang w:val="nb-NO"/>
        </w:rPr>
        <w:t xml:space="preserve">• </w:t>
      </w:r>
      <w:r w:rsidRPr="00D825E2">
        <w:rPr>
          <w:rFonts w:ascii="Calibri" w:hAnsi="Calibri" w:cs="TimesNewRoman"/>
          <w:color w:val="000000"/>
          <w:sz w:val="20"/>
          <w:szCs w:val="20"/>
          <w:lang w:val="nb-NO"/>
        </w:rPr>
        <w:t>Bruker ikke bilbelte</w:t>
      </w:r>
    </w:p>
    <w:p w:rsidR="00D825E2" w:rsidRPr="00D825E2" w:rsidRDefault="00D825E2" w:rsidP="00D825E2">
      <w:pPr>
        <w:widowControl/>
        <w:autoSpaceDE w:val="0"/>
        <w:autoSpaceDN w:val="0"/>
        <w:adjustRightInd w:val="0"/>
        <w:ind w:left="720"/>
        <w:rPr>
          <w:rFonts w:ascii="Calibri" w:hAnsi="Calibri" w:cs="TimesNewRoman"/>
          <w:color w:val="000000"/>
          <w:sz w:val="20"/>
          <w:szCs w:val="20"/>
          <w:lang w:val="nb-NO"/>
        </w:rPr>
      </w:pPr>
      <w:r w:rsidRPr="00D825E2">
        <w:rPr>
          <w:rFonts w:ascii="Calibri" w:hAnsi="Calibri" w:cs="Symbol"/>
          <w:color w:val="000000"/>
          <w:sz w:val="20"/>
          <w:szCs w:val="20"/>
          <w:lang w:val="nb-NO"/>
        </w:rPr>
        <w:t xml:space="preserve">• </w:t>
      </w:r>
      <w:r w:rsidRPr="00D825E2">
        <w:rPr>
          <w:rFonts w:ascii="Calibri" w:hAnsi="Calibri" w:cs="TimesNewRoman"/>
          <w:color w:val="000000"/>
          <w:sz w:val="20"/>
          <w:szCs w:val="20"/>
          <w:lang w:val="nb-NO"/>
        </w:rPr>
        <w:t>Det er bilførere og bilpassasjerer som blir utsatt</w:t>
      </w:r>
    </w:p>
    <w:p w:rsidR="00D825E2" w:rsidRPr="00D825E2" w:rsidRDefault="00D825E2" w:rsidP="00D825E2">
      <w:pPr>
        <w:widowControl/>
        <w:autoSpaceDE w:val="0"/>
        <w:autoSpaceDN w:val="0"/>
        <w:adjustRightInd w:val="0"/>
        <w:ind w:left="720"/>
        <w:rPr>
          <w:rFonts w:ascii="Calibri" w:hAnsi="Calibri" w:cs="Calibri"/>
          <w:color w:val="000000"/>
          <w:sz w:val="20"/>
          <w:szCs w:val="20"/>
          <w:lang w:val="nb-NO"/>
        </w:rPr>
      </w:pPr>
    </w:p>
    <w:p w:rsidR="00D825E2" w:rsidRPr="00D825E2" w:rsidRDefault="00D825E2" w:rsidP="00D825E2">
      <w:pPr>
        <w:widowControl/>
        <w:autoSpaceDE w:val="0"/>
        <w:autoSpaceDN w:val="0"/>
        <w:adjustRightInd w:val="0"/>
        <w:ind w:left="176"/>
        <w:rPr>
          <w:rFonts w:ascii="Calibri" w:hAnsi="Calibri" w:cs="TimesNewRoman"/>
          <w:color w:val="000000"/>
          <w:sz w:val="20"/>
          <w:szCs w:val="20"/>
          <w:lang w:val="nb-NO"/>
        </w:rPr>
      </w:pPr>
      <w:r w:rsidRPr="00D825E2">
        <w:rPr>
          <w:rFonts w:ascii="Calibri" w:hAnsi="Calibri" w:cs="TimesNewRoman"/>
          <w:color w:val="000000"/>
          <w:sz w:val="20"/>
          <w:szCs w:val="20"/>
          <w:lang w:val="nb-NO"/>
        </w:rPr>
        <w:t>Vider viser ulykkesstatistikken for 2007-2013 følgende bilde i Finnmark:</w:t>
      </w:r>
    </w:p>
    <w:p w:rsidR="00D825E2" w:rsidRPr="00D825E2" w:rsidRDefault="00D825E2" w:rsidP="00D825E2">
      <w:pPr>
        <w:widowControl/>
        <w:autoSpaceDE w:val="0"/>
        <w:autoSpaceDN w:val="0"/>
        <w:adjustRightInd w:val="0"/>
        <w:ind w:left="720"/>
        <w:rPr>
          <w:rFonts w:ascii="Calibri" w:hAnsi="Calibri" w:cs="TimesNewRoman"/>
          <w:color w:val="000000"/>
          <w:sz w:val="20"/>
          <w:szCs w:val="20"/>
          <w:lang w:val="nb-NO"/>
        </w:rPr>
      </w:pPr>
      <w:r w:rsidRPr="00D825E2">
        <w:rPr>
          <w:rFonts w:ascii="Calibri" w:hAnsi="Calibri" w:cs="Symbol"/>
          <w:color w:val="000000"/>
          <w:sz w:val="20"/>
          <w:szCs w:val="20"/>
          <w:lang w:val="nb-NO"/>
        </w:rPr>
        <w:t xml:space="preserve">• </w:t>
      </w:r>
      <w:r w:rsidRPr="00D825E2">
        <w:rPr>
          <w:rFonts w:ascii="Calibri" w:hAnsi="Calibri" w:cs="TimesNewRoman"/>
          <w:color w:val="000000"/>
          <w:sz w:val="20"/>
          <w:szCs w:val="20"/>
          <w:lang w:val="nb-NO"/>
        </w:rPr>
        <w:t>Finnmark er det fylket som har nest høyest antall drepte og hardt skadde i forhold til</w:t>
      </w:r>
    </w:p>
    <w:p w:rsidR="00D825E2" w:rsidRPr="00D825E2" w:rsidRDefault="00D825E2" w:rsidP="00D825E2">
      <w:pPr>
        <w:widowControl/>
        <w:autoSpaceDE w:val="0"/>
        <w:autoSpaceDN w:val="0"/>
        <w:adjustRightInd w:val="0"/>
        <w:ind w:left="720"/>
        <w:rPr>
          <w:rFonts w:ascii="Calibri" w:hAnsi="Calibri" w:cs="TimesNewRoman"/>
          <w:color w:val="000000"/>
          <w:sz w:val="20"/>
          <w:szCs w:val="20"/>
          <w:lang w:val="nb-NO"/>
        </w:rPr>
      </w:pPr>
      <w:r w:rsidRPr="00D825E2">
        <w:rPr>
          <w:rFonts w:ascii="Calibri" w:hAnsi="Calibri" w:cs="TimesNewRoman"/>
          <w:color w:val="000000"/>
          <w:sz w:val="20"/>
          <w:szCs w:val="20"/>
          <w:lang w:val="nb-NO"/>
        </w:rPr>
        <w:t>trafikkarbeidet. Det betyr at trafikantene utsettes for høy gjennomsnittlig risiko pr kjørte km.</w:t>
      </w:r>
    </w:p>
    <w:p w:rsidR="00D825E2" w:rsidRPr="00D825E2" w:rsidRDefault="00D825E2" w:rsidP="00D825E2">
      <w:pPr>
        <w:widowControl/>
        <w:autoSpaceDE w:val="0"/>
        <w:autoSpaceDN w:val="0"/>
        <w:adjustRightInd w:val="0"/>
        <w:ind w:left="720"/>
        <w:rPr>
          <w:rFonts w:ascii="Calibri" w:hAnsi="Calibri" w:cs="TimesNewRoman"/>
          <w:color w:val="000000"/>
          <w:sz w:val="20"/>
          <w:szCs w:val="20"/>
          <w:lang w:val="nb-NO"/>
        </w:rPr>
      </w:pPr>
      <w:r w:rsidRPr="00D825E2">
        <w:rPr>
          <w:rFonts w:ascii="Calibri" w:hAnsi="Calibri" w:cs="Symbol"/>
          <w:color w:val="000000"/>
          <w:sz w:val="20"/>
          <w:szCs w:val="20"/>
          <w:lang w:val="nb-NO"/>
        </w:rPr>
        <w:t xml:space="preserve">• </w:t>
      </w:r>
      <w:r w:rsidRPr="00D825E2">
        <w:rPr>
          <w:rFonts w:ascii="Calibri" w:hAnsi="Calibri" w:cs="TimesNewRoman"/>
          <w:color w:val="000000"/>
          <w:sz w:val="20"/>
          <w:szCs w:val="20"/>
          <w:lang w:val="nb-NO"/>
        </w:rPr>
        <w:t>Ulykker på riksvegnettet utgjør den største utfordringen.</w:t>
      </w:r>
    </w:p>
    <w:p w:rsidR="00D825E2" w:rsidRPr="00D825E2" w:rsidRDefault="00D825E2" w:rsidP="00D825E2">
      <w:pPr>
        <w:widowControl/>
        <w:autoSpaceDE w:val="0"/>
        <w:autoSpaceDN w:val="0"/>
        <w:adjustRightInd w:val="0"/>
        <w:ind w:left="720"/>
        <w:rPr>
          <w:rFonts w:ascii="Calibri" w:hAnsi="Calibri" w:cs="TimesNewRoman"/>
          <w:color w:val="000000"/>
          <w:sz w:val="20"/>
          <w:szCs w:val="20"/>
          <w:lang w:val="nb-NO"/>
        </w:rPr>
      </w:pPr>
      <w:r w:rsidRPr="00D825E2">
        <w:rPr>
          <w:rFonts w:ascii="Calibri" w:hAnsi="Calibri" w:cs="Symbol"/>
          <w:color w:val="000000"/>
          <w:sz w:val="20"/>
          <w:szCs w:val="20"/>
          <w:lang w:val="nb-NO"/>
        </w:rPr>
        <w:t xml:space="preserve">• </w:t>
      </w:r>
      <w:r w:rsidRPr="00D825E2">
        <w:rPr>
          <w:rFonts w:ascii="Calibri" w:hAnsi="Calibri" w:cs="TimesNewRoman"/>
          <w:color w:val="000000"/>
          <w:sz w:val="20"/>
          <w:szCs w:val="20"/>
          <w:lang w:val="nb-NO"/>
        </w:rPr>
        <w:t>76 prosent av de drepte og hardt skadde i perioden var menn. Dette er den høyeste</w:t>
      </w:r>
    </w:p>
    <w:p w:rsidR="00C25FB9" w:rsidRPr="00D825E2" w:rsidRDefault="00D825E2" w:rsidP="00D825E2">
      <w:pPr>
        <w:spacing w:before="11"/>
        <w:ind w:left="720"/>
        <w:rPr>
          <w:rFonts w:ascii="Calibri" w:eastAsia="Calibri" w:hAnsi="Calibri" w:cs="Calibri"/>
          <w:b/>
          <w:bCs/>
          <w:sz w:val="20"/>
          <w:szCs w:val="20"/>
          <w:lang w:val="nb-NO"/>
        </w:rPr>
      </w:pPr>
      <w:r w:rsidRPr="00D825E2">
        <w:rPr>
          <w:rFonts w:ascii="Calibri" w:hAnsi="Calibri" w:cs="TimesNewRoman"/>
          <w:color w:val="000000"/>
          <w:sz w:val="20"/>
          <w:szCs w:val="20"/>
          <w:lang w:val="nb-NO"/>
        </w:rPr>
        <w:t>andelen blant fylkene i landet</w:t>
      </w:r>
    </w:p>
    <w:p w:rsidR="00C25FB9" w:rsidRDefault="00C25FB9">
      <w:pPr>
        <w:spacing w:before="5"/>
        <w:rPr>
          <w:rFonts w:ascii="Calibri" w:eastAsia="Calibri" w:hAnsi="Calibri" w:cs="Calibri"/>
          <w:sz w:val="16"/>
          <w:szCs w:val="16"/>
          <w:lang w:val="nb-NO"/>
        </w:rPr>
      </w:pPr>
    </w:p>
    <w:p w:rsidR="00D825E2" w:rsidRDefault="00D825E2">
      <w:pPr>
        <w:spacing w:before="5"/>
        <w:rPr>
          <w:rFonts w:ascii="Calibri" w:eastAsia="Calibri" w:hAnsi="Calibri" w:cs="Calibri"/>
          <w:sz w:val="16"/>
          <w:szCs w:val="16"/>
          <w:lang w:val="nb-NO"/>
        </w:rPr>
      </w:pPr>
    </w:p>
    <w:p w:rsidR="004F7C9A" w:rsidRPr="00364A89" w:rsidRDefault="004F7C9A">
      <w:pPr>
        <w:spacing w:before="5"/>
        <w:rPr>
          <w:rFonts w:ascii="Calibri" w:eastAsia="Calibri" w:hAnsi="Calibri" w:cs="Calibri"/>
          <w:sz w:val="16"/>
          <w:szCs w:val="16"/>
          <w:lang w:val="nb-NO"/>
        </w:rPr>
      </w:pPr>
    </w:p>
    <w:p w:rsidR="00C25FB9" w:rsidRDefault="0032362C">
      <w:pPr>
        <w:pStyle w:val="Heading3"/>
        <w:numPr>
          <w:ilvl w:val="2"/>
          <w:numId w:val="3"/>
        </w:numPr>
        <w:tabs>
          <w:tab w:val="left" w:pos="717"/>
        </w:tabs>
        <w:ind w:left="716" w:hanging="540"/>
        <w:rPr>
          <w:b w:val="0"/>
          <w:bCs w:val="0"/>
        </w:rPr>
      </w:pPr>
      <w:r>
        <w:rPr>
          <w:color w:val="4F81BC"/>
        </w:rPr>
        <w:t>Kjøretøystatistikk</w:t>
      </w:r>
    </w:p>
    <w:p w:rsidR="00C25FB9" w:rsidRDefault="00C25FB9">
      <w:pPr>
        <w:rPr>
          <w:rFonts w:ascii="Cambria" w:eastAsia="Cambria" w:hAnsi="Cambria" w:cs="Cambria"/>
          <w:b/>
          <w:bCs/>
          <w:sz w:val="20"/>
          <w:szCs w:val="20"/>
        </w:rPr>
      </w:pPr>
    </w:p>
    <w:tbl>
      <w:tblPr>
        <w:tblW w:w="71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985"/>
        <w:gridCol w:w="2635"/>
        <w:gridCol w:w="1260"/>
        <w:gridCol w:w="1260"/>
      </w:tblGrid>
      <w:tr w:rsidR="00F97543" w:rsidRPr="00D825E2" w:rsidTr="00F97543">
        <w:trPr>
          <w:trHeight w:val="31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43" w:rsidRPr="00D825E2" w:rsidRDefault="00F97543" w:rsidP="00D825E2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25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Registrerte kjøretøyer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43" w:rsidRPr="00D825E2" w:rsidRDefault="00F97543" w:rsidP="00D825E2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2008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97543" w:rsidRPr="00D825E2" w:rsidRDefault="00F97543" w:rsidP="00D825E2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25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2014</w:t>
            </w:r>
          </w:p>
        </w:tc>
      </w:tr>
      <w:tr w:rsidR="00F97543" w:rsidRPr="00D825E2" w:rsidTr="00F97543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43" w:rsidRPr="00D825E2" w:rsidRDefault="00F97543" w:rsidP="00D825E2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25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2024 Berlevåg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43" w:rsidRPr="00D825E2" w:rsidRDefault="00F97543" w:rsidP="00D825E2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25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Personbiler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43" w:rsidRPr="00D825E2" w:rsidRDefault="00F97543" w:rsidP="00D825E2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340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543" w:rsidRPr="00D825E2" w:rsidRDefault="00F97543" w:rsidP="00D825E2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25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388</w:t>
            </w:r>
          </w:p>
        </w:tc>
      </w:tr>
      <w:tr w:rsidR="00F97543" w:rsidRPr="00D825E2" w:rsidTr="00F97543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43" w:rsidRPr="00D825E2" w:rsidRDefault="00F97543" w:rsidP="00D825E2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43" w:rsidRPr="00D825E2" w:rsidRDefault="00F97543" w:rsidP="00D825E2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25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Varebiler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43" w:rsidRPr="00D825E2" w:rsidRDefault="00F97543" w:rsidP="00D825E2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543" w:rsidRPr="00D825E2" w:rsidRDefault="00F97543" w:rsidP="00D825E2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25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74</w:t>
            </w:r>
          </w:p>
        </w:tc>
      </w:tr>
      <w:tr w:rsidR="00F97543" w:rsidRPr="00D825E2" w:rsidTr="00F97543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43" w:rsidRPr="00D825E2" w:rsidRDefault="00F97543" w:rsidP="00D825E2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43" w:rsidRPr="00D825E2" w:rsidRDefault="00F97543" w:rsidP="00D825E2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25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Lastebiler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43" w:rsidRPr="00D825E2" w:rsidRDefault="00F97543" w:rsidP="00D825E2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543" w:rsidRPr="00D825E2" w:rsidRDefault="00F97543" w:rsidP="00D825E2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25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11</w:t>
            </w:r>
          </w:p>
        </w:tc>
      </w:tr>
      <w:tr w:rsidR="00F97543" w:rsidRPr="00D825E2" w:rsidTr="00F97543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43" w:rsidRPr="00D825E2" w:rsidRDefault="00F97543" w:rsidP="00D825E2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43" w:rsidRPr="00D825E2" w:rsidRDefault="00F97543" w:rsidP="00D825E2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25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Traktorer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43" w:rsidRPr="00D825E2" w:rsidRDefault="00F97543" w:rsidP="00D825E2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543" w:rsidRPr="00D825E2" w:rsidRDefault="00F97543" w:rsidP="00D825E2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25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33</w:t>
            </w:r>
          </w:p>
        </w:tc>
      </w:tr>
      <w:tr w:rsidR="00F97543" w:rsidRPr="00D825E2" w:rsidTr="00F97543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43" w:rsidRPr="00D825E2" w:rsidRDefault="00F97543" w:rsidP="00D825E2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43" w:rsidRPr="00D825E2" w:rsidRDefault="00F97543" w:rsidP="00D825E2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25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Mopeder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43" w:rsidRPr="00D825E2" w:rsidRDefault="00F97543" w:rsidP="00D825E2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543" w:rsidRPr="00D825E2" w:rsidRDefault="00F97543" w:rsidP="00D825E2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25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38</w:t>
            </w:r>
          </w:p>
        </w:tc>
      </w:tr>
      <w:tr w:rsidR="00F97543" w:rsidRPr="00D825E2" w:rsidTr="00F97543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43" w:rsidRPr="00D825E2" w:rsidRDefault="00F97543" w:rsidP="00D825E2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43" w:rsidRPr="00D825E2" w:rsidRDefault="00F97543" w:rsidP="00D825E2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25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Lette motorsykler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43" w:rsidRPr="00D825E2" w:rsidRDefault="00F97543" w:rsidP="00D825E2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F975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nb-NO" w:eastAsia="nb-NO"/>
              </w:rPr>
              <w:t>Lett+tung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 xml:space="preserve">  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543" w:rsidRPr="00D825E2" w:rsidRDefault="00F97543" w:rsidP="00D825E2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25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4</w:t>
            </w:r>
          </w:p>
        </w:tc>
      </w:tr>
      <w:tr w:rsidR="00F97543" w:rsidRPr="00D825E2" w:rsidTr="00F97543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43" w:rsidRPr="00D825E2" w:rsidRDefault="00F97543" w:rsidP="00D825E2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43" w:rsidRPr="00D825E2" w:rsidRDefault="00F97543" w:rsidP="00D825E2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25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Tunge motorsykler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43" w:rsidRPr="00D825E2" w:rsidRDefault="00F97543" w:rsidP="00D825E2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543" w:rsidRPr="00D825E2" w:rsidRDefault="00F97543" w:rsidP="00D825E2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25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34</w:t>
            </w:r>
          </w:p>
        </w:tc>
      </w:tr>
      <w:tr w:rsidR="00F97543" w:rsidRPr="00D825E2" w:rsidTr="00F97543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43" w:rsidRPr="00D825E2" w:rsidRDefault="00F97543" w:rsidP="00D825E2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43" w:rsidRPr="00D825E2" w:rsidRDefault="00F97543" w:rsidP="00D825E2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25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Beltemotorsykler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43" w:rsidRPr="00D825E2" w:rsidRDefault="00F97543" w:rsidP="00D825E2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543" w:rsidRPr="00D825E2" w:rsidRDefault="00F97543" w:rsidP="00D825E2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25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243</w:t>
            </w:r>
          </w:p>
        </w:tc>
      </w:tr>
      <w:tr w:rsidR="00F97543" w:rsidRPr="00D825E2" w:rsidTr="00F97543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43" w:rsidRPr="00D825E2" w:rsidRDefault="00F97543" w:rsidP="00D825E2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43" w:rsidRPr="00D825E2" w:rsidRDefault="00F97543" w:rsidP="00D825E2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25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Hengere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43" w:rsidRPr="00D825E2" w:rsidRDefault="00F97543" w:rsidP="00D825E2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307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543" w:rsidRPr="00D825E2" w:rsidRDefault="00F97543" w:rsidP="00D825E2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D825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331</w:t>
            </w:r>
          </w:p>
        </w:tc>
      </w:tr>
      <w:tr w:rsidR="00F97543" w:rsidRPr="00D825E2" w:rsidTr="00F97543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43" w:rsidRPr="00D825E2" w:rsidRDefault="00F97543" w:rsidP="00D825E2">
            <w:pPr>
              <w:widowControl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43" w:rsidRPr="00D825E2" w:rsidRDefault="00F97543" w:rsidP="00D825E2">
            <w:pPr>
              <w:widowControl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43" w:rsidRPr="00D825E2" w:rsidRDefault="00F97543" w:rsidP="00D825E2">
            <w:pPr>
              <w:widowControl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97543" w:rsidRPr="00D825E2" w:rsidRDefault="00F97543" w:rsidP="00D825E2">
            <w:pPr>
              <w:widowControl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</w:p>
        </w:tc>
      </w:tr>
    </w:tbl>
    <w:p w:rsidR="00C25FB9" w:rsidRPr="00F97543" w:rsidRDefault="00F97543">
      <w:pPr>
        <w:spacing w:line="268" w:lineRule="exact"/>
        <w:rPr>
          <w:rFonts w:ascii="Calibri" w:eastAsia="Calibri" w:hAnsi="Calibri" w:cs="Calibri"/>
          <w:lang w:val="nb-NO"/>
        </w:rPr>
        <w:sectPr w:rsidR="00C25FB9" w:rsidRPr="00F97543">
          <w:pgSz w:w="11910" w:h="16840"/>
          <w:pgMar w:top="960" w:right="1300" w:bottom="1680" w:left="1240" w:header="751" w:footer="1483" w:gutter="0"/>
          <w:cols w:space="708"/>
        </w:sectPr>
      </w:pPr>
      <w:r w:rsidRPr="00F97543">
        <w:rPr>
          <w:rFonts w:ascii="Calibri" w:eastAsia="Calibri" w:hAnsi="Calibri" w:cs="Calibri"/>
          <w:lang w:val="nb-NO"/>
        </w:rPr>
        <w:t>Til tross for synkende folketall, og derigjennom økende gjennomsnitt</w:t>
      </w:r>
      <w:r>
        <w:rPr>
          <w:rFonts w:ascii="Calibri" w:eastAsia="Calibri" w:hAnsi="Calibri" w:cs="Calibri"/>
          <w:lang w:val="nb-NO"/>
        </w:rPr>
        <w:t>salder (de unge, og barnefamilier flytter), er antallet kjøretøy økende.</w:t>
      </w:r>
    </w:p>
    <w:p w:rsidR="00C25FB9" w:rsidRPr="00F97543" w:rsidRDefault="00C25FB9">
      <w:pPr>
        <w:rPr>
          <w:rFonts w:ascii="Cambria" w:eastAsia="Cambria" w:hAnsi="Cambria" w:cs="Cambria"/>
          <w:b/>
          <w:bCs/>
          <w:sz w:val="20"/>
          <w:szCs w:val="20"/>
          <w:lang w:val="nb-NO"/>
        </w:rPr>
      </w:pPr>
    </w:p>
    <w:p w:rsidR="00C25FB9" w:rsidRDefault="0032362C">
      <w:pPr>
        <w:pStyle w:val="Heading1"/>
        <w:numPr>
          <w:ilvl w:val="0"/>
          <w:numId w:val="3"/>
        </w:numPr>
        <w:tabs>
          <w:tab w:val="left" w:pos="469"/>
        </w:tabs>
        <w:spacing w:before="0"/>
        <w:ind w:left="468" w:hanging="292"/>
        <w:jc w:val="left"/>
        <w:rPr>
          <w:b w:val="0"/>
          <w:bCs w:val="0"/>
          <w:color w:val="365F91"/>
        </w:rPr>
      </w:pPr>
      <w:r>
        <w:rPr>
          <w:color w:val="365F91"/>
        </w:rPr>
        <w:t>Målsettinger</w:t>
      </w:r>
    </w:p>
    <w:p w:rsidR="00C25FB9" w:rsidRPr="00364A89" w:rsidRDefault="0032362C">
      <w:pPr>
        <w:pStyle w:val="Brdtekst"/>
        <w:spacing w:before="52"/>
        <w:ind w:left="176" w:right="110"/>
        <w:rPr>
          <w:lang w:val="nb-NO"/>
        </w:rPr>
      </w:pPr>
      <w:r w:rsidRPr="00364A89">
        <w:rPr>
          <w:lang w:val="nb-NO"/>
        </w:rPr>
        <w:t>I pkt 1.2.3 er det formulert følgende overordnet</w:t>
      </w:r>
      <w:r w:rsidRPr="00364A89">
        <w:rPr>
          <w:spacing w:val="-21"/>
          <w:lang w:val="nb-NO"/>
        </w:rPr>
        <w:t xml:space="preserve"> </w:t>
      </w:r>
      <w:r w:rsidRPr="00364A89">
        <w:rPr>
          <w:lang w:val="nb-NO"/>
        </w:rPr>
        <w:t>målsetting:</w:t>
      </w:r>
    </w:p>
    <w:p w:rsidR="00C25FB9" w:rsidRPr="00364A89" w:rsidRDefault="00C25FB9">
      <w:pPr>
        <w:spacing w:before="6"/>
        <w:rPr>
          <w:rFonts w:ascii="Calibri" w:eastAsia="Calibri" w:hAnsi="Calibri" w:cs="Calibri"/>
          <w:sz w:val="19"/>
          <w:szCs w:val="19"/>
          <w:lang w:val="nb-NO"/>
        </w:rPr>
      </w:pPr>
    </w:p>
    <w:p w:rsidR="00C25FB9" w:rsidRPr="00364A89" w:rsidRDefault="0032362C">
      <w:pPr>
        <w:spacing w:line="278" w:lineRule="auto"/>
        <w:ind w:left="176" w:right="644"/>
        <w:rPr>
          <w:rFonts w:ascii="Calibri" w:eastAsia="Calibri" w:hAnsi="Calibri" w:cs="Calibri"/>
          <w:lang w:val="nb-NO"/>
        </w:rPr>
      </w:pPr>
      <w:r w:rsidRPr="00364A89">
        <w:rPr>
          <w:rFonts w:ascii="Calibri" w:hAnsi="Calibri"/>
          <w:b/>
          <w:i/>
          <w:lang w:val="nb-NO"/>
        </w:rPr>
        <w:t>Det skal være trygt å ferdes i trafikken i Berlevåg kommune, og ingen skal bli drept eller varig skadd.</w:t>
      </w:r>
    </w:p>
    <w:p w:rsidR="00C25FB9" w:rsidRPr="00364A89" w:rsidRDefault="0032362C">
      <w:pPr>
        <w:pStyle w:val="Brdtekst"/>
        <w:spacing w:before="195" w:line="278" w:lineRule="auto"/>
        <w:ind w:left="176" w:right="223"/>
        <w:rPr>
          <w:lang w:val="nb-NO"/>
        </w:rPr>
      </w:pPr>
      <w:r w:rsidRPr="00364A89">
        <w:rPr>
          <w:lang w:val="nb-NO"/>
        </w:rPr>
        <w:t>Ut fra den overordnede målsettingen, situasjonsbeskrivelsen og utfordringene i pkt 2 er det etablert følgende</w:t>
      </w:r>
      <w:r w:rsidRPr="00364A89">
        <w:rPr>
          <w:spacing w:val="-11"/>
          <w:lang w:val="nb-NO"/>
        </w:rPr>
        <w:t xml:space="preserve"> </w:t>
      </w:r>
      <w:r w:rsidRPr="00364A89">
        <w:rPr>
          <w:lang w:val="nb-NO"/>
        </w:rPr>
        <w:t>målsettinger:</w:t>
      </w:r>
    </w:p>
    <w:p w:rsidR="00C25FB9" w:rsidRDefault="0032362C">
      <w:pPr>
        <w:pStyle w:val="Heading3"/>
        <w:numPr>
          <w:ilvl w:val="1"/>
          <w:numId w:val="2"/>
        </w:numPr>
        <w:tabs>
          <w:tab w:val="left" w:pos="535"/>
        </w:tabs>
        <w:spacing w:before="197"/>
        <w:ind w:hanging="358"/>
        <w:rPr>
          <w:b w:val="0"/>
          <w:bCs w:val="0"/>
        </w:rPr>
      </w:pPr>
      <w:r>
        <w:rPr>
          <w:color w:val="4F81BC"/>
        </w:rPr>
        <w:t>Bedre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oversikt</w:t>
      </w:r>
    </w:p>
    <w:p w:rsidR="00C25FB9" w:rsidRPr="00364A89" w:rsidRDefault="0032362C">
      <w:pPr>
        <w:pStyle w:val="Brdtekst"/>
        <w:spacing w:before="34" w:line="278" w:lineRule="auto"/>
        <w:ind w:left="176" w:right="385"/>
        <w:rPr>
          <w:lang w:val="nb-NO"/>
        </w:rPr>
      </w:pPr>
      <w:r w:rsidRPr="00364A89">
        <w:rPr>
          <w:lang w:val="nb-NO"/>
        </w:rPr>
        <w:t>Det må iverksettes tiltak for å utbedre siktforhold, eller kompensere for dårlig sikt, i en rekke kryss langs RV 890 i Berlevåg samt på Kongsfjordfjellet</w:t>
      </w:r>
      <w:r w:rsidRPr="00364A89">
        <w:rPr>
          <w:spacing w:val="-24"/>
          <w:lang w:val="nb-NO"/>
        </w:rPr>
        <w:t xml:space="preserve"> </w:t>
      </w:r>
      <w:r w:rsidRPr="00364A89">
        <w:rPr>
          <w:lang w:val="nb-NO"/>
        </w:rPr>
        <w:t>vinterstid.</w:t>
      </w:r>
    </w:p>
    <w:p w:rsidR="00C25FB9" w:rsidRDefault="0032362C">
      <w:pPr>
        <w:pStyle w:val="Heading3"/>
        <w:numPr>
          <w:ilvl w:val="1"/>
          <w:numId w:val="2"/>
        </w:numPr>
        <w:tabs>
          <w:tab w:val="left" w:pos="535"/>
        </w:tabs>
        <w:spacing w:before="197"/>
        <w:ind w:hanging="358"/>
        <w:rPr>
          <w:b w:val="0"/>
          <w:bCs w:val="0"/>
        </w:rPr>
      </w:pPr>
      <w:r>
        <w:rPr>
          <w:color w:val="4F81BC"/>
        </w:rPr>
        <w:t>Utbedring av smale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veger</w:t>
      </w:r>
    </w:p>
    <w:p w:rsidR="00C25FB9" w:rsidRPr="00364A89" w:rsidRDefault="0032362C">
      <w:pPr>
        <w:pStyle w:val="Brdtekst"/>
        <w:spacing w:before="39"/>
        <w:ind w:left="176" w:right="110"/>
        <w:rPr>
          <w:lang w:val="nb-NO"/>
        </w:rPr>
      </w:pPr>
      <w:r w:rsidRPr="00364A89">
        <w:rPr>
          <w:lang w:val="nb-NO"/>
        </w:rPr>
        <w:t>Der hvor smale veger og manglende vegskuldring fører til risiko for møteulykker, må disse</w:t>
      </w:r>
      <w:r w:rsidRPr="00364A89">
        <w:rPr>
          <w:spacing w:val="-31"/>
          <w:lang w:val="nb-NO"/>
        </w:rPr>
        <w:t xml:space="preserve"> </w:t>
      </w:r>
      <w:r w:rsidRPr="00364A89">
        <w:rPr>
          <w:lang w:val="nb-NO"/>
        </w:rPr>
        <w:t>utbedres.</w:t>
      </w:r>
    </w:p>
    <w:p w:rsidR="00C25FB9" w:rsidRPr="00364A89" w:rsidRDefault="00C25FB9">
      <w:pPr>
        <w:spacing w:before="9"/>
        <w:rPr>
          <w:rFonts w:ascii="Calibri" w:eastAsia="Calibri" w:hAnsi="Calibri" w:cs="Calibri"/>
          <w:sz w:val="19"/>
          <w:szCs w:val="19"/>
          <w:lang w:val="nb-NO"/>
        </w:rPr>
      </w:pPr>
    </w:p>
    <w:p w:rsidR="00C25FB9" w:rsidRPr="00364A89" w:rsidRDefault="0032362C">
      <w:pPr>
        <w:pStyle w:val="Heading3"/>
        <w:numPr>
          <w:ilvl w:val="1"/>
          <w:numId w:val="2"/>
        </w:numPr>
        <w:tabs>
          <w:tab w:val="left" w:pos="489"/>
        </w:tabs>
        <w:ind w:left="488" w:hanging="312"/>
        <w:rPr>
          <w:b w:val="0"/>
          <w:bCs w:val="0"/>
          <w:lang w:val="nb-NO"/>
        </w:rPr>
      </w:pPr>
      <w:r w:rsidRPr="00364A89">
        <w:rPr>
          <w:color w:val="4F81BC"/>
          <w:lang w:val="nb-NO"/>
        </w:rPr>
        <w:t>Myke og harde trafikanter må</w:t>
      </w:r>
      <w:r w:rsidRPr="00364A89">
        <w:rPr>
          <w:color w:val="4F81BC"/>
          <w:spacing w:val="-13"/>
          <w:lang w:val="nb-NO"/>
        </w:rPr>
        <w:t xml:space="preserve"> </w:t>
      </w:r>
      <w:r w:rsidRPr="00364A89">
        <w:rPr>
          <w:color w:val="4F81BC"/>
          <w:lang w:val="nb-NO"/>
        </w:rPr>
        <w:t>skilles</w:t>
      </w:r>
    </w:p>
    <w:p w:rsidR="00C25FB9" w:rsidRPr="00364A89" w:rsidRDefault="0032362C">
      <w:pPr>
        <w:pStyle w:val="Brdtekst"/>
        <w:spacing w:before="37"/>
        <w:ind w:left="176" w:right="110"/>
        <w:rPr>
          <w:lang w:val="nb-NO"/>
        </w:rPr>
      </w:pPr>
      <w:r w:rsidRPr="00364A89">
        <w:rPr>
          <w:lang w:val="nb-NO"/>
        </w:rPr>
        <w:t>Trafikkarealet skal framgå slik at det ikke er tvil om hvor fotgjengere og kjørende</w:t>
      </w:r>
      <w:r w:rsidRPr="00364A89">
        <w:rPr>
          <w:spacing w:val="-34"/>
          <w:lang w:val="nb-NO"/>
        </w:rPr>
        <w:t xml:space="preserve"> </w:t>
      </w:r>
      <w:r w:rsidRPr="00364A89">
        <w:rPr>
          <w:lang w:val="nb-NO"/>
        </w:rPr>
        <w:t>skal være.</w:t>
      </w:r>
    </w:p>
    <w:p w:rsidR="00C25FB9" w:rsidRPr="00364A89" w:rsidRDefault="00C25FB9">
      <w:pPr>
        <w:spacing w:before="9"/>
        <w:rPr>
          <w:rFonts w:ascii="Calibri" w:eastAsia="Calibri" w:hAnsi="Calibri" w:cs="Calibri"/>
          <w:sz w:val="19"/>
          <w:szCs w:val="19"/>
          <w:lang w:val="nb-NO"/>
        </w:rPr>
      </w:pPr>
    </w:p>
    <w:p w:rsidR="00C25FB9" w:rsidRDefault="0032362C">
      <w:pPr>
        <w:pStyle w:val="Heading3"/>
        <w:numPr>
          <w:ilvl w:val="1"/>
          <w:numId w:val="2"/>
        </w:numPr>
        <w:tabs>
          <w:tab w:val="left" w:pos="535"/>
        </w:tabs>
        <w:ind w:hanging="358"/>
        <w:rPr>
          <w:b w:val="0"/>
          <w:bCs w:val="0"/>
        </w:rPr>
      </w:pPr>
      <w:r>
        <w:rPr>
          <w:color w:val="4F81BC"/>
        </w:rPr>
        <w:t>Trygg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skoleveg</w:t>
      </w:r>
    </w:p>
    <w:p w:rsidR="00C25FB9" w:rsidRPr="00364A89" w:rsidRDefault="0032362C">
      <w:pPr>
        <w:pStyle w:val="Brdtekst"/>
        <w:spacing w:before="39"/>
        <w:ind w:left="176" w:right="110"/>
        <w:rPr>
          <w:lang w:val="nb-NO"/>
        </w:rPr>
      </w:pPr>
      <w:r w:rsidRPr="00364A89">
        <w:rPr>
          <w:lang w:val="nb-NO"/>
        </w:rPr>
        <w:t>Veg til skole og barnehage skal bli</w:t>
      </w:r>
      <w:r w:rsidRPr="00364A89">
        <w:rPr>
          <w:spacing w:val="-18"/>
          <w:lang w:val="nb-NO"/>
        </w:rPr>
        <w:t xml:space="preserve"> </w:t>
      </w:r>
      <w:r w:rsidRPr="00364A89">
        <w:rPr>
          <w:lang w:val="nb-NO"/>
        </w:rPr>
        <w:t>tryggere.</w:t>
      </w:r>
    </w:p>
    <w:p w:rsidR="00C25FB9" w:rsidRPr="00364A89" w:rsidRDefault="00C25FB9">
      <w:pPr>
        <w:spacing w:before="9"/>
        <w:rPr>
          <w:rFonts w:ascii="Calibri" w:eastAsia="Calibri" w:hAnsi="Calibri" w:cs="Calibri"/>
          <w:sz w:val="19"/>
          <w:szCs w:val="19"/>
          <w:lang w:val="nb-NO"/>
        </w:rPr>
      </w:pPr>
    </w:p>
    <w:p w:rsidR="00C25FB9" w:rsidRDefault="0032362C">
      <w:pPr>
        <w:pStyle w:val="Heading3"/>
        <w:numPr>
          <w:ilvl w:val="1"/>
          <w:numId w:val="2"/>
        </w:numPr>
        <w:tabs>
          <w:tab w:val="left" w:pos="535"/>
        </w:tabs>
        <w:ind w:hanging="358"/>
        <w:rPr>
          <w:b w:val="0"/>
          <w:bCs w:val="0"/>
        </w:rPr>
      </w:pPr>
      <w:r>
        <w:rPr>
          <w:color w:val="4F81BC"/>
        </w:rPr>
        <w:t>Parkeringsareal</w:t>
      </w:r>
    </w:p>
    <w:p w:rsidR="00C25FB9" w:rsidRPr="00364A89" w:rsidRDefault="0032362C">
      <w:pPr>
        <w:pStyle w:val="Brdtekst"/>
        <w:spacing w:before="37"/>
        <w:ind w:left="176" w:right="110"/>
        <w:rPr>
          <w:lang w:val="nb-NO"/>
        </w:rPr>
      </w:pPr>
      <w:r w:rsidRPr="00364A89">
        <w:rPr>
          <w:lang w:val="nb-NO"/>
        </w:rPr>
        <w:t>Det skal tilrettelegges slik at vill parkering</w:t>
      </w:r>
      <w:r w:rsidRPr="00364A89">
        <w:rPr>
          <w:spacing w:val="-18"/>
          <w:lang w:val="nb-NO"/>
        </w:rPr>
        <w:t xml:space="preserve"> </w:t>
      </w:r>
      <w:r w:rsidRPr="00364A89">
        <w:rPr>
          <w:lang w:val="nb-NO"/>
        </w:rPr>
        <w:t>unngås.</w:t>
      </w:r>
    </w:p>
    <w:p w:rsidR="00C25FB9" w:rsidRPr="00364A89" w:rsidRDefault="00C25FB9">
      <w:pPr>
        <w:spacing w:before="9"/>
        <w:rPr>
          <w:rFonts w:ascii="Calibri" w:eastAsia="Calibri" w:hAnsi="Calibri" w:cs="Calibri"/>
          <w:sz w:val="19"/>
          <w:szCs w:val="19"/>
          <w:lang w:val="nb-NO"/>
        </w:rPr>
      </w:pPr>
    </w:p>
    <w:p w:rsidR="00C25FB9" w:rsidRDefault="0032362C">
      <w:pPr>
        <w:pStyle w:val="Heading3"/>
        <w:numPr>
          <w:ilvl w:val="1"/>
          <w:numId w:val="2"/>
        </w:numPr>
        <w:tabs>
          <w:tab w:val="left" w:pos="535"/>
        </w:tabs>
        <w:ind w:hanging="358"/>
        <w:rPr>
          <w:b w:val="0"/>
          <w:bCs w:val="0"/>
        </w:rPr>
      </w:pPr>
      <w:r>
        <w:rPr>
          <w:color w:val="4F81BC"/>
        </w:rPr>
        <w:t>Reduksjon av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fartsnivået</w:t>
      </w:r>
    </w:p>
    <w:p w:rsidR="00C25FB9" w:rsidRPr="00364A89" w:rsidRDefault="0032362C">
      <w:pPr>
        <w:pStyle w:val="Brdtekst"/>
        <w:spacing w:before="40"/>
        <w:ind w:left="176" w:right="110"/>
        <w:rPr>
          <w:lang w:val="nb-NO"/>
        </w:rPr>
      </w:pPr>
      <w:r w:rsidRPr="00364A89">
        <w:rPr>
          <w:lang w:val="nb-NO"/>
        </w:rPr>
        <w:t>Hastigheten langs hovedvegen (</w:t>
      </w:r>
      <w:r w:rsidR="0040784D">
        <w:rPr>
          <w:lang w:val="nb-NO"/>
        </w:rPr>
        <w:t>fylke</w:t>
      </w:r>
      <w:r w:rsidRPr="00364A89">
        <w:rPr>
          <w:lang w:val="nb-NO"/>
        </w:rPr>
        <w:t>sveg 890) må</w:t>
      </w:r>
      <w:r w:rsidRPr="00364A89">
        <w:rPr>
          <w:spacing w:val="-18"/>
          <w:lang w:val="nb-NO"/>
        </w:rPr>
        <w:t xml:space="preserve"> </w:t>
      </w:r>
      <w:r w:rsidRPr="00364A89">
        <w:rPr>
          <w:lang w:val="nb-NO"/>
        </w:rPr>
        <w:t>reduseres.</w:t>
      </w:r>
    </w:p>
    <w:p w:rsidR="00C25FB9" w:rsidRPr="00364A89" w:rsidRDefault="00C25FB9">
      <w:pPr>
        <w:spacing w:before="9"/>
        <w:rPr>
          <w:rFonts w:ascii="Calibri" w:eastAsia="Calibri" w:hAnsi="Calibri" w:cs="Calibri"/>
          <w:sz w:val="19"/>
          <w:szCs w:val="19"/>
          <w:lang w:val="nb-NO"/>
        </w:rPr>
      </w:pPr>
    </w:p>
    <w:p w:rsidR="00C25FB9" w:rsidRDefault="0032362C">
      <w:pPr>
        <w:pStyle w:val="Heading3"/>
        <w:numPr>
          <w:ilvl w:val="1"/>
          <w:numId w:val="2"/>
        </w:numPr>
        <w:tabs>
          <w:tab w:val="left" w:pos="535"/>
        </w:tabs>
        <w:ind w:hanging="358"/>
        <w:rPr>
          <w:b w:val="0"/>
          <w:bCs w:val="0"/>
        </w:rPr>
      </w:pPr>
      <w:r>
        <w:rPr>
          <w:color w:val="4F81BC"/>
        </w:rPr>
        <w:t>Holdningsskapende</w:t>
      </w:r>
      <w:r>
        <w:rPr>
          <w:color w:val="4F81BC"/>
          <w:spacing w:val="-9"/>
        </w:rPr>
        <w:t xml:space="preserve"> </w:t>
      </w:r>
      <w:r>
        <w:rPr>
          <w:color w:val="4F81BC"/>
        </w:rPr>
        <w:t>arbeid</w:t>
      </w:r>
    </w:p>
    <w:p w:rsidR="00C25FB9" w:rsidRPr="00364A89" w:rsidRDefault="0032362C">
      <w:pPr>
        <w:pStyle w:val="Brdtekst"/>
        <w:spacing w:before="39"/>
        <w:ind w:left="176" w:right="110"/>
        <w:rPr>
          <w:lang w:val="nb-NO"/>
        </w:rPr>
      </w:pPr>
      <w:r w:rsidRPr="00364A89">
        <w:rPr>
          <w:lang w:val="nb-NO"/>
        </w:rPr>
        <w:t>Holdningen til fart, sikkerhet og promille må</w:t>
      </w:r>
      <w:r w:rsidRPr="00364A89">
        <w:rPr>
          <w:spacing w:val="-19"/>
          <w:lang w:val="nb-NO"/>
        </w:rPr>
        <w:t xml:space="preserve"> </w:t>
      </w:r>
      <w:r w:rsidRPr="00364A89">
        <w:rPr>
          <w:lang w:val="nb-NO"/>
        </w:rPr>
        <w:t>endres.</w:t>
      </w:r>
    </w:p>
    <w:p w:rsidR="00C25FB9" w:rsidRPr="00364A89" w:rsidRDefault="00C25FB9">
      <w:pPr>
        <w:rPr>
          <w:lang w:val="nb-NO"/>
        </w:rPr>
        <w:sectPr w:rsidR="00C25FB9" w:rsidRPr="00364A89">
          <w:pgSz w:w="11910" w:h="16840"/>
          <w:pgMar w:top="960" w:right="1300" w:bottom="1680" w:left="1240" w:header="751" w:footer="1483" w:gutter="0"/>
          <w:cols w:space="708"/>
        </w:sectPr>
      </w:pPr>
    </w:p>
    <w:p w:rsidR="00C25FB9" w:rsidRPr="00364A89" w:rsidRDefault="00C25FB9">
      <w:pPr>
        <w:rPr>
          <w:rFonts w:ascii="Calibri" w:eastAsia="Calibri" w:hAnsi="Calibri" w:cs="Calibri"/>
          <w:sz w:val="20"/>
          <w:szCs w:val="20"/>
          <w:lang w:val="nb-NO"/>
        </w:rPr>
      </w:pPr>
    </w:p>
    <w:p w:rsidR="00C25FB9" w:rsidRPr="00364A89" w:rsidRDefault="00C25FB9">
      <w:pPr>
        <w:rPr>
          <w:rFonts w:ascii="Calibri" w:eastAsia="Calibri" w:hAnsi="Calibri" w:cs="Calibri"/>
          <w:sz w:val="20"/>
          <w:szCs w:val="20"/>
          <w:lang w:val="nb-NO"/>
        </w:rPr>
      </w:pPr>
    </w:p>
    <w:p w:rsidR="00C25FB9" w:rsidRPr="00364A89" w:rsidRDefault="00C25FB9">
      <w:pPr>
        <w:spacing w:before="7"/>
        <w:rPr>
          <w:rFonts w:ascii="Calibri" w:eastAsia="Calibri" w:hAnsi="Calibri" w:cs="Calibri"/>
          <w:sz w:val="16"/>
          <w:szCs w:val="16"/>
          <w:lang w:val="nb-NO"/>
        </w:rPr>
      </w:pPr>
    </w:p>
    <w:p w:rsidR="00C25FB9" w:rsidRDefault="0032362C">
      <w:pPr>
        <w:pStyle w:val="Heading1"/>
        <w:numPr>
          <w:ilvl w:val="0"/>
          <w:numId w:val="3"/>
        </w:numPr>
        <w:tabs>
          <w:tab w:val="left" w:pos="409"/>
        </w:tabs>
        <w:ind w:hanging="292"/>
        <w:jc w:val="left"/>
        <w:rPr>
          <w:b w:val="0"/>
          <w:bCs w:val="0"/>
          <w:color w:val="365F91"/>
        </w:rPr>
      </w:pPr>
      <w:r>
        <w:rPr>
          <w:color w:val="365F91"/>
        </w:rPr>
        <w:t>Handlingsplan</w:t>
      </w:r>
    </w:p>
    <w:p w:rsidR="00C25FB9" w:rsidRPr="00364A89" w:rsidRDefault="0032362C">
      <w:pPr>
        <w:pStyle w:val="Brdtekst"/>
        <w:spacing w:before="50" w:line="276" w:lineRule="auto"/>
        <w:ind w:right="598"/>
        <w:rPr>
          <w:lang w:val="nb-NO"/>
        </w:rPr>
      </w:pPr>
      <w:r w:rsidRPr="00364A89">
        <w:rPr>
          <w:lang w:val="nb-NO"/>
        </w:rPr>
        <w:t>Handlingsplanen skal konkretisere målsettingen i kap. 3 med tiltak som er egnet til å</w:t>
      </w:r>
      <w:r w:rsidRPr="00364A89">
        <w:rPr>
          <w:spacing w:val="-33"/>
          <w:lang w:val="nb-NO"/>
        </w:rPr>
        <w:t xml:space="preserve"> </w:t>
      </w:r>
      <w:r w:rsidRPr="00364A89">
        <w:rPr>
          <w:lang w:val="nb-NO"/>
        </w:rPr>
        <w:t>oppfylle målsettingene.</w:t>
      </w:r>
    </w:p>
    <w:p w:rsidR="00C25FB9" w:rsidRPr="00364A89" w:rsidRDefault="00C25FB9">
      <w:pPr>
        <w:spacing w:before="5"/>
        <w:rPr>
          <w:rFonts w:ascii="Calibri" w:eastAsia="Calibri" w:hAnsi="Calibri" w:cs="Calibri"/>
          <w:sz w:val="16"/>
          <w:szCs w:val="16"/>
          <w:lang w:val="nb-NO"/>
        </w:rPr>
      </w:pPr>
    </w:p>
    <w:p w:rsidR="00C25FB9" w:rsidRDefault="0032362C">
      <w:pPr>
        <w:pStyle w:val="Heading3"/>
        <w:numPr>
          <w:ilvl w:val="1"/>
          <w:numId w:val="3"/>
        </w:numPr>
        <w:tabs>
          <w:tab w:val="left" w:pos="475"/>
        </w:tabs>
        <w:ind w:left="474" w:hanging="358"/>
        <w:rPr>
          <w:b w:val="0"/>
          <w:bCs w:val="0"/>
          <w:color w:val="4F81BC"/>
        </w:rPr>
      </w:pPr>
      <w:r>
        <w:rPr>
          <w:color w:val="4F81BC"/>
        </w:rPr>
        <w:t>Bedre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oversikt</w:t>
      </w:r>
    </w:p>
    <w:p w:rsidR="00C25FB9" w:rsidRPr="00364A89" w:rsidRDefault="0032362C">
      <w:pPr>
        <w:pStyle w:val="Brdtekst"/>
        <w:spacing w:before="37" w:line="278" w:lineRule="auto"/>
        <w:ind w:right="962"/>
        <w:rPr>
          <w:lang w:val="nb-NO"/>
        </w:rPr>
      </w:pPr>
      <w:r w:rsidRPr="00364A89">
        <w:rPr>
          <w:b/>
          <w:lang w:val="nb-NO"/>
        </w:rPr>
        <w:t>Hvor</w:t>
      </w:r>
      <w:r w:rsidRPr="00364A89">
        <w:rPr>
          <w:lang w:val="nb-NO"/>
        </w:rPr>
        <w:t>: Kryss langs hovedgata i Berlevåg, spesielt JM Withsgate, Ark. Adlersgate og Skolegata. Kongsfjordfjellet</w:t>
      </w:r>
      <w:r w:rsidRPr="00364A89">
        <w:rPr>
          <w:spacing w:val="-11"/>
          <w:lang w:val="nb-NO"/>
        </w:rPr>
        <w:t xml:space="preserve"> </w:t>
      </w:r>
      <w:r w:rsidRPr="00364A89">
        <w:rPr>
          <w:lang w:val="nb-NO"/>
        </w:rPr>
        <w:t>vinterstid.</w:t>
      </w:r>
    </w:p>
    <w:p w:rsidR="00C25FB9" w:rsidRPr="00364A89" w:rsidRDefault="0032362C">
      <w:pPr>
        <w:pStyle w:val="Brdtekst"/>
        <w:spacing w:before="195" w:line="276" w:lineRule="auto"/>
        <w:ind w:right="209"/>
        <w:rPr>
          <w:lang w:val="nb-NO"/>
        </w:rPr>
      </w:pPr>
      <w:r w:rsidRPr="00364A89">
        <w:rPr>
          <w:b/>
          <w:lang w:val="nb-NO"/>
        </w:rPr>
        <w:t>Hvorfor</w:t>
      </w:r>
      <w:r w:rsidRPr="00364A89">
        <w:rPr>
          <w:lang w:val="nb-NO"/>
        </w:rPr>
        <w:t>: Barn leker langs vegen, kommer ned Skolegata på sykkel og spark, aking. Fotgjengere rundt butikk og kiosk. Kongsfjordfjellet: Biler parkerer langs vegen pga ikke brøytede</w:t>
      </w:r>
      <w:r w:rsidRPr="00364A89">
        <w:rPr>
          <w:spacing w:val="-7"/>
          <w:lang w:val="nb-NO"/>
        </w:rPr>
        <w:t xml:space="preserve"> </w:t>
      </w:r>
      <w:r w:rsidRPr="00364A89">
        <w:rPr>
          <w:lang w:val="nb-NO"/>
        </w:rPr>
        <w:t>parkeringsplasser.</w:t>
      </w:r>
    </w:p>
    <w:p w:rsidR="00C25FB9" w:rsidRPr="00364A89" w:rsidRDefault="0032362C">
      <w:pPr>
        <w:pStyle w:val="Brdtekst"/>
        <w:spacing w:before="197" w:line="276" w:lineRule="auto"/>
        <w:ind w:right="296"/>
        <w:rPr>
          <w:lang w:val="nb-NO"/>
        </w:rPr>
      </w:pPr>
      <w:r w:rsidRPr="00364A89">
        <w:rPr>
          <w:rFonts w:cs="Calibri"/>
          <w:b/>
          <w:bCs/>
          <w:lang w:val="nb-NO"/>
        </w:rPr>
        <w:t>Tiltak</w:t>
      </w:r>
      <w:r w:rsidRPr="00364A89">
        <w:rPr>
          <w:rFonts w:cs="Calibri"/>
          <w:lang w:val="nb-NO"/>
        </w:rPr>
        <w:t>: Speil i utvalgte kryss.</w:t>
      </w:r>
      <w:r w:rsidR="0040784D">
        <w:rPr>
          <w:rFonts w:cs="Calibri"/>
          <w:lang w:val="nb-NO"/>
        </w:rPr>
        <w:t xml:space="preserve"> </w:t>
      </w:r>
      <w:r w:rsidRPr="00364A89">
        <w:rPr>
          <w:rFonts w:cs="Calibri"/>
          <w:lang w:val="nb-NO"/>
        </w:rPr>
        <w:t xml:space="preserve">Skilting med ”Barn leker”. Regulering av parkeringsmulighetene, </w:t>
      </w:r>
      <w:r w:rsidRPr="00364A89">
        <w:rPr>
          <w:lang w:val="nb-NO"/>
        </w:rPr>
        <w:t>herunder vurdere en kombinasjon av parkeringsforbud og tilrettelagte parkeringsplasser.</w:t>
      </w:r>
      <w:r w:rsidRPr="00364A89">
        <w:rPr>
          <w:spacing w:val="-34"/>
          <w:lang w:val="nb-NO"/>
        </w:rPr>
        <w:t xml:space="preserve"> </w:t>
      </w:r>
      <w:r w:rsidRPr="00364A89">
        <w:rPr>
          <w:lang w:val="nb-NO"/>
        </w:rPr>
        <w:t>Politikontroller.</w:t>
      </w:r>
    </w:p>
    <w:p w:rsidR="00C25FB9" w:rsidRPr="00364A89" w:rsidRDefault="00C25FB9">
      <w:pPr>
        <w:spacing w:before="5"/>
        <w:rPr>
          <w:rFonts w:ascii="Calibri" w:eastAsia="Calibri" w:hAnsi="Calibri" w:cs="Calibri"/>
          <w:sz w:val="16"/>
          <w:szCs w:val="16"/>
          <w:lang w:val="nb-NO"/>
        </w:rPr>
      </w:pPr>
    </w:p>
    <w:p w:rsidR="00C25FB9" w:rsidRPr="00364A89" w:rsidRDefault="0032362C">
      <w:pPr>
        <w:pStyle w:val="Brdtekst"/>
        <w:ind w:right="598"/>
        <w:rPr>
          <w:lang w:val="nb-NO"/>
        </w:rPr>
      </w:pPr>
      <w:r w:rsidRPr="00364A89">
        <w:rPr>
          <w:b/>
          <w:lang w:val="nb-NO"/>
        </w:rPr>
        <w:t>Ansvar</w:t>
      </w:r>
      <w:r w:rsidRPr="00364A89">
        <w:rPr>
          <w:lang w:val="nb-NO"/>
        </w:rPr>
        <w:t>: Kommunen, Statens Vegvesen, den enkelte trafikant,</w:t>
      </w:r>
      <w:r w:rsidRPr="00364A89">
        <w:rPr>
          <w:spacing w:val="-23"/>
          <w:lang w:val="nb-NO"/>
        </w:rPr>
        <w:t xml:space="preserve"> </w:t>
      </w:r>
      <w:r w:rsidRPr="00364A89">
        <w:rPr>
          <w:lang w:val="nb-NO"/>
        </w:rPr>
        <w:t>politiet.</w:t>
      </w:r>
    </w:p>
    <w:p w:rsidR="00C25FB9" w:rsidRPr="00364A89" w:rsidRDefault="00C25FB9">
      <w:pPr>
        <w:spacing w:before="8"/>
        <w:rPr>
          <w:rFonts w:ascii="Calibri" w:eastAsia="Calibri" w:hAnsi="Calibri" w:cs="Calibri"/>
          <w:sz w:val="19"/>
          <w:szCs w:val="19"/>
          <w:lang w:val="nb-NO"/>
        </w:rPr>
      </w:pPr>
    </w:p>
    <w:p w:rsidR="00C25FB9" w:rsidRPr="00F97543" w:rsidRDefault="0032362C">
      <w:pPr>
        <w:ind w:left="116" w:right="598"/>
        <w:rPr>
          <w:rFonts w:ascii="Calibri" w:eastAsia="Calibri" w:hAnsi="Calibri" w:cs="Calibri"/>
          <w:lang w:val="nb-NO"/>
        </w:rPr>
      </w:pPr>
      <w:r w:rsidRPr="00F97543">
        <w:rPr>
          <w:rFonts w:ascii="Calibri" w:hAnsi="Calibri"/>
          <w:b/>
          <w:lang w:val="nb-NO"/>
        </w:rPr>
        <w:t>Gjennomføring</w:t>
      </w:r>
      <w:r w:rsidRPr="00F97543">
        <w:rPr>
          <w:rFonts w:ascii="Calibri" w:hAnsi="Calibri"/>
          <w:lang w:val="nb-NO"/>
        </w:rPr>
        <w:t>: Fra</w:t>
      </w:r>
      <w:r w:rsidRPr="00F97543">
        <w:rPr>
          <w:rFonts w:ascii="Calibri" w:hAnsi="Calibri"/>
          <w:spacing w:val="-9"/>
          <w:lang w:val="nb-NO"/>
        </w:rPr>
        <w:t xml:space="preserve"> </w:t>
      </w:r>
      <w:r w:rsidRPr="00F97543">
        <w:rPr>
          <w:rFonts w:ascii="Calibri" w:hAnsi="Calibri"/>
          <w:lang w:val="nb-NO"/>
        </w:rPr>
        <w:t>201</w:t>
      </w:r>
      <w:r w:rsidR="0040784D" w:rsidRPr="00F97543">
        <w:rPr>
          <w:rFonts w:ascii="Calibri" w:hAnsi="Calibri"/>
          <w:lang w:val="nb-NO"/>
        </w:rPr>
        <w:t>6</w:t>
      </w:r>
      <w:r w:rsidRPr="00F97543">
        <w:rPr>
          <w:rFonts w:ascii="Calibri" w:hAnsi="Calibri"/>
          <w:lang w:val="nb-NO"/>
        </w:rPr>
        <w:t>.</w:t>
      </w:r>
    </w:p>
    <w:p w:rsidR="00C25FB9" w:rsidRPr="00F97543" w:rsidRDefault="00C25FB9">
      <w:pPr>
        <w:spacing w:before="11"/>
        <w:rPr>
          <w:rFonts w:ascii="Calibri" w:eastAsia="Calibri" w:hAnsi="Calibri" w:cs="Calibri"/>
          <w:sz w:val="19"/>
          <w:szCs w:val="19"/>
          <w:lang w:val="nb-NO"/>
        </w:rPr>
      </w:pPr>
    </w:p>
    <w:p w:rsidR="00C25FB9" w:rsidRDefault="0032362C">
      <w:pPr>
        <w:pStyle w:val="Heading3"/>
        <w:numPr>
          <w:ilvl w:val="1"/>
          <w:numId w:val="3"/>
        </w:numPr>
        <w:tabs>
          <w:tab w:val="left" w:pos="475"/>
        </w:tabs>
        <w:ind w:left="474" w:hanging="358"/>
        <w:rPr>
          <w:b w:val="0"/>
          <w:bCs w:val="0"/>
          <w:color w:val="4F81BC"/>
        </w:rPr>
      </w:pPr>
      <w:r>
        <w:rPr>
          <w:color w:val="4F81BC"/>
        </w:rPr>
        <w:t>Utbedring av smale veger,</w:t>
      </w:r>
      <w:r>
        <w:rPr>
          <w:color w:val="4F81BC"/>
          <w:spacing w:val="-9"/>
        </w:rPr>
        <w:t xml:space="preserve"> </w:t>
      </w:r>
      <w:r>
        <w:rPr>
          <w:color w:val="4F81BC"/>
        </w:rPr>
        <w:t>rassikring</w:t>
      </w:r>
    </w:p>
    <w:p w:rsidR="00C25FB9" w:rsidRPr="00364A89" w:rsidRDefault="0032362C">
      <w:pPr>
        <w:pStyle w:val="Brdtekst"/>
        <w:spacing w:before="34" w:line="278" w:lineRule="auto"/>
        <w:ind w:right="429"/>
        <w:rPr>
          <w:lang w:val="nb-NO"/>
        </w:rPr>
      </w:pPr>
      <w:r w:rsidRPr="00364A89">
        <w:rPr>
          <w:b/>
          <w:lang w:val="nb-NO"/>
        </w:rPr>
        <w:t xml:space="preserve">Hvor: </w:t>
      </w:r>
      <w:r w:rsidRPr="00364A89">
        <w:rPr>
          <w:lang w:val="nb-NO"/>
        </w:rPr>
        <w:t>Broene i Risfjorden. Vegskulder mangler i flere svinger mellom Nordmannset og Kongsfjord. Flere steder mellom Berlevåg og Kongsfjord er</w:t>
      </w:r>
      <w:r w:rsidRPr="00364A89">
        <w:rPr>
          <w:spacing w:val="-18"/>
          <w:lang w:val="nb-NO"/>
        </w:rPr>
        <w:t xml:space="preserve"> </w:t>
      </w:r>
      <w:r w:rsidRPr="00364A89">
        <w:rPr>
          <w:lang w:val="nb-NO"/>
        </w:rPr>
        <w:t>rasutsatt.</w:t>
      </w:r>
    </w:p>
    <w:p w:rsidR="00C25FB9" w:rsidRPr="00364A89" w:rsidRDefault="0032362C">
      <w:pPr>
        <w:pStyle w:val="Brdtekst"/>
        <w:spacing w:before="195" w:line="276" w:lineRule="auto"/>
        <w:ind w:right="121"/>
        <w:rPr>
          <w:lang w:val="nb-NO"/>
        </w:rPr>
      </w:pPr>
      <w:r w:rsidRPr="00364A89">
        <w:rPr>
          <w:b/>
          <w:lang w:val="nb-NO"/>
        </w:rPr>
        <w:t xml:space="preserve">Hvorfor: </w:t>
      </w:r>
      <w:r w:rsidRPr="00364A89">
        <w:rPr>
          <w:lang w:val="nb-NO"/>
        </w:rPr>
        <w:t>Risikoen for møteulykker er stor. Risikoen for utforkjøring i enkelte svinger er stor. Risiko for skade/tap av liv som følge av steinsprang, men også</w:t>
      </w:r>
      <w:r w:rsidRPr="00364A89">
        <w:rPr>
          <w:spacing w:val="-25"/>
          <w:lang w:val="nb-NO"/>
        </w:rPr>
        <w:t xml:space="preserve"> </w:t>
      </w:r>
      <w:r w:rsidRPr="00364A89">
        <w:rPr>
          <w:lang w:val="nb-NO"/>
        </w:rPr>
        <w:t>snøskred.</w:t>
      </w:r>
    </w:p>
    <w:p w:rsidR="00C25FB9" w:rsidRPr="00364A89" w:rsidRDefault="00C25FB9">
      <w:pPr>
        <w:spacing w:before="5"/>
        <w:rPr>
          <w:rFonts w:ascii="Calibri" w:eastAsia="Calibri" w:hAnsi="Calibri" w:cs="Calibri"/>
          <w:sz w:val="16"/>
          <w:szCs w:val="16"/>
          <w:lang w:val="nb-NO"/>
        </w:rPr>
      </w:pPr>
    </w:p>
    <w:p w:rsidR="00C25FB9" w:rsidRPr="00364A89" w:rsidRDefault="0032362C">
      <w:pPr>
        <w:pStyle w:val="Brdtekst"/>
        <w:ind w:right="598"/>
        <w:rPr>
          <w:lang w:val="nb-NO"/>
        </w:rPr>
      </w:pPr>
      <w:r w:rsidRPr="00364A89">
        <w:rPr>
          <w:b/>
          <w:lang w:val="nb-NO"/>
        </w:rPr>
        <w:t xml:space="preserve">Tiltak: </w:t>
      </w:r>
      <w:r w:rsidRPr="00364A89">
        <w:rPr>
          <w:lang w:val="nb-NO"/>
        </w:rPr>
        <w:t>Utbedring av broene. Påfyling av masse på vegskuldre. Rensking av</w:t>
      </w:r>
      <w:r w:rsidRPr="00364A89">
        <w:rPr>
          <w:spacing w:val="-22"/>
          <w:lang w:val="nb-NO"/>
        </w:rPr>
        <w:t xml:space="preserve"> </w:t>
      </w:r>
      <w:r w:rsidRPr="00364A89">
        <w:rPr>
          <w:lang w:val="nb-NO"/>
        </w:rPr>
        <w:t>fjell.</w:t>
      </w:r>
    </w:p>
    <w:p w:rsidR="00C25FB9" w:rsidRPr="00364A89" w:rsidRDefault="00C25FB9">
      <w:pPr>
        <w:spacing w:before="11"/>
        <w:rPr>
          <w:rFonts w:ascii="Calibri" w:eastAsia="Calibri" w:hAnsi="Calibri" w:cs="Calibri"/>
          <w:sz w:val="19"/>
          <w:szCs w:val="19"/>
          <w:lang w:val="nb-NO"/>
        </w:rPr>
      </w:pPr>
    </w:p>
    <w:p w:rsidR="00C25FB9" w:rsidRPr="00364A89" w:rsidRDefault="0032362C">
      <w:pPr>
        <w:ind w:left="116" w:right="598"/>
        <w:rPr>
          <w:rFonts w:ascii="Calibri" w:eastAsia="Calibri" w:hAnsi="Calibri" w:cs="Calibri"/>
          <w:lang w:val="nb-NO"/>
        </w:rPr>
      </w:pPr>
      <w:r w:rsidRPr="00364A89">
        <w:rPr>
          <w:rFonts w:ascii="Calibri"/>
          <w:b/>
          <w:lang w:val="nb-NO"/>
        </w:rPr>
        <w:t xml:space="preserve">Ansvar: </w:t>
      </w:r>
      <w:r w:rsidRPr="00364A89">
        <w:rPr>
          <w:rFonts w:ascii="Calibri"/>
          <w:lang w:val="nb-NO"/>
        </w:rPr>
        <w:t>Statens</w:t>
      </w:r>
      <w:r w:rsidRPr="00364A89">
        <w:rPr>
          <w:rFonts w:ascii="Calibri"/>
          <w:spacing w:val="-5"/>
          <w:lang w:val="nb-NO"/>
        </w:rPr>
        <w:t xml:space="preserve"> </w:t>
      </w:r>
      <w:r w:rsidRPr="00364A89">
        <w:rPr>
          <w:rFonts w:ascii="Calibri"/>
          <w:lang w:val="nb-NO"/>
        </w:rPr>
        <w:t>Vegvesen.</w:t>
      </w:r>
    </w:p>
    <w:p w:rsidR="00C25FB9" w:rsidRPr="00364A89" w:rsidRDefault="00C25FB9">
      <w:pPr>
        <w:spacing w:before="8"/>
        <w:rPr>
          <w:rFonts w:ascii="Calibri" w:eastAsia="Calibri" w:hAnsi="Calibri" w:cs="Calibri"/>
          <w:sz w:val="19"/>
          <w:szCs w:val="19"/>
          <w:lang w:val="nb-NO"/>
        </w:rPr>
      </w:pPr>
    </w:p>
    <w:p w:rsidR="00C25FB9" w:rsidRPr="00364A89" w:rsidRDefault="0032362C">
      <w:pPr>
        <w:ind w:left="116" w:right="598"/>
        <w:rPr>
          <w:rFonts w:ascii="Calibri" w:eastAsia="Calibri" w:hAnsi="Calibri" w:cs="Calibri"/>
          <w:lang w:val="nb-NO"/>
        </w:rPr>
      </w:pPr>
      <w:r w:rsidRPr="00364A89">
        <w:rPr>
          <w:rFonts w:ascii="Calibri" w:hAnsi="Calibri"/>
          <w:b/>
          <w:lang w:val="nb-NO"/>
        </w:rPr>
        <w:t xml:space="preserve">Gjennomføring: </w:t>
      </w:r>
      <w:r w:rsidRPr="00364A89">
        <w:rPr>
          <w:rFonts w:ascii="Calibri" w:hAnsi="Calibri"/>
          <w:lang w:val="nb-NO"/>
        </w:rPr>
        <w:t>Kommunen tar opp saken i sitt årlige møte med</w:t>
      </w:r>
      <w:r w:rsidRPr="00364A89">
        <w:rPr>
          <w:rFonts w:ascii="Calibri" w:hAnsi="Calibri"/>
          <w:spacing w:val="-26"/>
          <w:lang w:val="nb-NO"/>
        </w:rPr>
        <w:t xml:space="preserve"> </w:t>
      </w:r>
      <w:r w:rsidRPr="00364A89">
        <w:rPr>
          <w:rFonts w:ascii="Calibri" w:hAnsi="Calibri"/>
          <w:lang w:val="nb-NO"/>
        </w:rPr>
        <w:t>vegvesenet.</w:t>
      </w:r>
    </w:p>
    <w:p w:rsidR="00C25FB9" w:rsidRPr="00364A89" w:rsidRDefault="00C25FB9">
      <w:pPr>
        <w:spacing w:before="9"/>
        <w:rPr>
          <w:rFonts w:ascii="Calibri" w:eastAsia="Calibri" w:hAnsi="Calibri" w:cs="Calibri"/>
          <w:sz w:val="19"/>
          <w:szCs w:val="19"/>
          <w:lang w:val="nb-NO"/>
        </w:rPr>
      </w:pPr>
    </w:p>
    <w:p w:rsidR="00C25FB9" w:rsidRPr="00364A89" w:rsidRDefault="0032362C">
      <w:pPr>
        <w:pStyle w:val="Heading3"/>
        <w:numPr>
          <w:ilvl w:val="1"/>
          <w:numId w:val="3"/>
        </w:numPr>
        <w:tabs>
          <w:tab w:val="left" w:pos="475"/>
        </w:tabs>
        <w:ind w:left="474" w:hanging="358"/>
        <w:rPr>
          <w:b w:val="0"/>
          <w:bCs w:val="0"/>
          <w:color w:val="4F81BC"/>
          <w:lang w:val="nb-NO"/>
        </w:rPr>
      </w:pPr>
      <w:r w:rsidRPr="00364A89">
        <w:rPr>
          <w:color w:val="4F81BC"/>
          <w:lang w:val="nb-NO"/>
        </w:rPr>
        <w:t>Myke og harde trafikanter må</w:t>
      </w:r>
      <w:r w:rsidRPr="00364A89">
        <w:rPr>
          <w:color w:val="4F81BC"/>
          <w:spacing w:val="-13"/>
          <w:lang w:val="nb-NO"/>
        </w:rPr>
        <w:t xml:space="preserve"> </w:t>
      </w:r>
      <w:r w:rsidRPr="00364A89">
        <w:rPr>
          <w:color w:val="4F81BC"/>
          <w:lang w:val="nb-NO"/>
        </w:rPr>
        <w:t>skilles</w:t>
      </w:r>
    </w:p>
    <w:p w:rsidR="00C25FB9" w:rsidRPr="00364A89" w:rsidRDefault="0032362C">
      <w:pPr>
        <w:pStyle w:val="Brdtekst"/>
        <w:spacing w:before="37"/>
        <w:ind w:right="598"/>
        <w:rPr>
          <w:lang w:val="nb-NO"/>
        </w:rPr>
      </w:pPr>
      <w:r w:rsidRPr="00364A89">
        <w:rPr>
          <w:b/>
          <w:lang w:val="nb-NO"/>
        </w:rPr>
        <w:t xml:space="preserve">Hvor: </w:t>
      </w:r>
      <w:r w:rsidRPr="00364A89">
        <w:rPr>
          <w:lang w:val="nb-NO"/>
        </w:rPr>
        <w:t>Langs hovedgata, spesielt</w:t>
      </w:r>
      <w:r w:rsidRPr="00364A89">
        <w:rPr>
          <w:spacing w:val="-16"/>
          <w:lang w:val="nb-NO"/>
        </w:rPr>
        <w:t xml:space="preserve"> </w:t>
      </w:r>
      <w:r w:rsidRPr="00364A89">
        <w:rPr>
          <w:lang w:val="nb-NO"/>
        </w:rPr>
        <w:t>sentrum</w:t>
      </w:r>
    </w:p>
    <w:p w:rsidR="00C25FB9" w:rsidRPr="00364A89" w:rsidRDefault="00C25FB9">
      <w:pPr>
        <w:spacing w:before="8"/>
        <w:rPr>
          <w:rFonts w:ascii="Calibri" w:eastAsia="Calibri" w:hAnsi="Calibri" w:cs="Calibri"/>
          <w:sz w:val="19"/>
          <w:szCs w:val="19"/>
          <w:lang w:val="nb-NO"/>
        </w:rPr>
      </w:pPr>
    </w:p>
    <w:p w:rsidR="00C25FB9" w:rsidRPr="00364A89" w:rsidRDefault="0032362C">
      <w:pPr>
        <w:pStyle w:val="Brdtekst"/>
        <w:ind w:right="598"/>
        <w:rPr>
          <w:lang w:val="nb-NO"/>
        </w:rPr>
      </w:pPr>
      <w:r w:rsidRPr="00364A89">
        <w:rPr>
          <w:b/>
          <w:lang w:val="nb-NO"/>
        </w:rPr>
        <w:t xml:space="preserve">Hvorfor: </w:t>
      </w:r>
      <w:r w:rsidRPr="00364A89">
        <w:rPr>
          <w:lang w:val="nb-NO"/>
        </w:rPr>
        <w:t>Ikke klart definert hvor fotgjengere og bilister skal</w:t>
      </w:r>
      <w:r w:rsidRPr="00364A89">
        <w:rPr>
          <w:spacing w:val="-23"/>
          <w:lang w:val="nb-NO"/>
        </w:rPr>
        <w:t xml:space="preserve"> </w:t>
      </w:r>
      <w:r w:rsidRPr="00364A89">
        <w:rPr>
          <w:lang w:val="nb-NO"/>
        </w:rPr>
        <w:t>ferdes.</w:t>
      </w:r>
    </w:p>
    <w:p w:rsidR="00C25FB9" w:rsidRPr="00364A89" w:rsidRDefault="00C25FB9">
      <w:pPr>
        <w:spacing w:before="6"/>
        <w:rPr>
          <w:rFonts w:ascii="Calibri" w:eastAsia="Calibri" w:hAnsi="Calibri" w:cs="Calibri"/>
          <w:sz w:val="19"/>
          <w:szCs w:val="19"/>
          <w:lang w:val="nb-NO"/>
        </w:rPr>
      </w:pPr>
    </w:p>
    <w:p w:rsidR="00C25FB9" w:rsidRPr="00364A89" w:rsidRDefault="0032362C">
      <w:pPr>
        <w:pStyle w:val="Brdtekst"/>
        <w:spacing w:line="278" w:lineRule="auto"/>
        <w:ind w:right="598"/>
        <w:rPr>
          <w:lang w:val="nb-NO"/>
        </w:rPr>
      </w:pPr>
      <w:r w:rsidRPr="00364A89">
        <w:rPr>
          <w:b/>
          <w:lang w:val="nb-NO"/>
        </w:rPr>
        <w:t xml:space="preserve">Tiltak: </w:t>
      </w:r>
      <w:r w:rsidRPr="00364A89">
        <w:rPr>
          <w:lang w:val="nb-NO"/>
        </w:rPr>
        <w:t>Vegmerking. Utredning av fortausløsning eller annen fysisk skille i forbindelse med sentrumsplanen.</w:t>
      </w:r>
    </w:p>
    <w:p w:rsidR="00C25FB9" w:rsidRPr="00364A89" w:rsidRDefault="0032362C">
      <w:pPr>
        <w:spacing w:before="197"/>
        <w:ind w:left="116" w:right="598"/>
        <w:rPr>
          <w:rFonts w:ascii="Calibri" w:eastAsia="Calibri" w:hAnsi="Calibri" w:cs="Calibri"/>
          <w:lang w:val="nb-NO"/>
        </w:rPr>
      </w:pPr>
      <w:r w:rsidRPr="00364A89">
        <w:rPr>
          <w:rFonts w:ascii="Calibri"/>
          <w:b/>
          <w:lang w:val="nb-NO"/>
        </w:rPr>
        <w:t xml:space="preserve">Ansvar: </w:t>
      </w:r>
      <w:r w:rsidRPr="00364A89">
        <w:rPr>
          <w:rFonts w:ascii="Calibri"/>
          <w:lang w:val="nb-NO"/>
        </w:rPr>
        <w:t>Statens Vegvesen,</w:t>
      </w:r>
      <w:r w:rsidRPr="00364A89">
        <w:rPr>
          <w:rFonts w:ascii="Calibri"/>
          <w:spacing w:val="-11"/>
          <w:lang w:val="nb-NO"/>
        </w:rPr>
        <w:t xml:space="preserve"> </w:t>
      </w:r>
      <w:r w:rsidRPr="00364A89">
        <w:rPr>
          <w:rFonts w:ascii="Calibri"/>
          <w:lang w:val="nb-NO"/>
        </w:rPr>
        <w:t>kommunen.</w:t>
      </w:r>
    </w:p>
    <w:p w:rsidR="00C25FB9" w:rsidRPr="00364A89" w:rsidRDefault="00C25FB9">
      <w:pPr>
        <w:spacing w:before="7"/>
        <w:rPr>
          <w:rFonts w:ascii="Calibri" w:eastAsia="Calibri" w:hAnsi="Calibri" w:cs="Calibri"/>
          <w:sz w:val="19"/>
          <w:szCs w:val="19"/>
          <w:lang w:val="nb-NO"/>
        </w:rPr>
      </w:pPr>
    </w:p>
    <w:p w:rsidR="00C25FB9" w:rsidRPr="00364A89" w:rsidRDefault="0032362C">
      <w:pPr>
        <w:pStyle w:val="Brdtekst"/>
        <w:spacing w:line="278" w:lineRule="auto"/>
        <w:ind w:right="471"/>
        <w:rPr>
          <w:lang w:val="nb-NO"/>
        </w:rPr>
      </w:pPr>
      <w:r w:rsidRPr="00364A89">
        <w:rPr>
          <w:b/>
          <w:lang w:val="nb-NO"/>
        </w:rPr>
        <w:t xml:space="preserve">Gjennomføring: </w:t>
      </w:r>
      <w:r w:rsidRPr="00364A89">
        <w:rPr>
          <w:lang w:val="nb-NO"/>
        </w:rPr>
        <w:t>Vegmerking kan gjennomføres straks. Fysiske tiltak vurderes i sammenheng med sentrumsplanen.</w:t>
      </w:r>
    </w:p>
    <w:p w:rsidR="00C25FB9" w:rsidRDefault="0032362C">
      <w:pPr>
        <w:pStyle w:val="Heading3"/>
        <w:numPr>
          <w:ilvl w:val="1"/>
          <w:numId w:val="3"/>
        </w:numPr>
        <w:tabs>
          <w:tab w:val="left" w:pos="475"/>
        </w:tabs>
        <w:spacing w:before="197"/>
        <w:ind w:left="474" w:hanging="358"/>
        <w:rPr>
          <w:b w:val="0"/>
          <w:bCs w:val="0"/>
          <w:color w:val="4F81BC"/>
        </w:rPr>
      </w:pPr>
      <w:r>
        <w:rPr>
          <w:color w:val="4F81BC"/>
        </w:rPr>
        <w:t>Trygg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skoleveg</w:t>
      </w:r>
    </w:p>
    <w:p w:rsidR="00C25FB9" w:rsidRPr="00364A89" w:rsidRDefault="0032362C">
      <w:pPr>
        <w:pStyle w:val="Brdtekst"/>
        <w:spacing w:before="37"/>
        <w:ind w:right="598"/>
        <w:rPr>
          <w:lang w:val="nb-NO"/>
        </w:rPr>
      </w:pPr>
      <w:r w:rsidRPr="00364A89">
        <w:rPr>
          <w:b/>
          <w:lang w:val="nb-NO"/>
        </w:rPr>
        <w:t xml:space="preserve">Hvor: </w:t>
      </w:r>
      <w:r w:rsidRPr="00364A89">
        <w:rPr>
          <w:lang w:val="nb-NO"/>
        </w:rPr>
        <w:t>Fra skole og barnehage i Berlevåg mot nord og</w:t>
      </w:r>
      <w:r w:rsidRPr="00364A89">
        <w:rPr>
          <w:spacing w:val="-18"/>
          <w:lang w:val="nb-NO"/>
        </w:rPr>
        <w:t xml:space="preserve"> </w:t>
      </w:r>
      <w:r w:rsidRPr="00364A89">
        <w:rPr>
          <w:lang w:val="nb-NO"/>
        </w:rPr>
        <w:t>sør.</w:t>
      </w:r>
    </w:p>
    <w:p w:rsidR="00C25FB9" w:rsidRPr="00364A89" w:rsidRDefault="00C25FB9">
      <w:pPr>
        <w:rPr>
          <w:lang w:val="nb-NO"/>
        </w:rPr>
        <w:sectPr w:rsidR="00C25FB9" w:rsidRPr="00364A89">
          <w:pgSz w:w="11910" w:h="16840"/>
          <w:pgMar w:top="960" w:right="1300" w:bottom="1680" w:left="1300" w:header="751" w:footer="1483" w:gutter="0"/>
          <w:cols w:space="708"/>
        </w:sectPr>
      </w:pPr>
    </w:p>
    <w:p w:rsidR="00C25FB9" w:rsidRPr="00364A89" w:rsidRDefault="00C25FB9">
      <w:pPr>
        <w:rPr>
          <w:rFonts w:ascii="Calibri" w:eastAsia="Calibri" w:hAnsi="Calibri" w:cs="Calibri"/>
          <w:sz w:val="20"/>
          <w:szCs w:val="20"/>
          <w:lang w:val="nb-NO"/>
        </w:rPr>
      </w:pPr>
    </w:p>
    <w:p w:rsidR="00C25FB9" w:rsidRPr="00364A89" w:rsidRDefault="00C25FB9">
      <w:pPr>
        <w:rPr>
          <w:rFonts w:ascii="Calibri" w:eastAsia="Calibri" w:hAnsi="Calibri" w:cs="Calibri"/>
          <w:sz w:val="20"/>
          <w:szCs w:val="20"/>
          <w:lang w:val="nb-NO"/>
        </w:rPr>
      </w:pPr>
    </w:p>
    <w:p w:rsidR="00C25FB9" w:rsidRPr="00364A89" w:rsidRDefault="00C25FB9">
      <w:pPr>
        <w:spacing w:before="1"/>
        <w:rPr>
          <w:rFonts w:ascii="Calibri" w:eastAsia="Calibri" w:hAnsi="Calibri" w:cs="Calibri"/>
          <w:sz w:val="17"/>
          <w:szCs w:val="17"/>
          <w:lang w:val="nb-NO"/>
        </w:rPr>
      </w:pPr>
    </w:p>
    <w:p w:rsidR="00C25FB9" w:rsidRPr="00364A89" w:rsidRDefault="0032362C">
      <w:pPr>
        <w:pStyle w:val="Brdtekst"/>
        <w:spacing w:before="56"/>
        <w:ind w:right="598"/>
        <w:rPr>
          <w:lang w:val="nb-NO"/>
        </w:rPr>
      </w:pPr>
      <w:r w:rsidRPr="00364A89">
        <w:rPr>
          <w:b/>
          <w:lang w:val="nb-NO"/>
        </w:rPr>
        <w:t xml:space="preserve">Hvorfor: </w:t>
      </w:r>
      <w:r w:rsidRPr="00364A89">
        <w:rPr>
          <w:lang w:val="nb-NO"/>
        </w:rPr>
        <w:t>Barn må bruke riksvegen på store deler av</w:t>
      </w:r>
      <w:r w:rsidRPr="00364A89">
        <w:rPr>
          <w:spacing w:val="-22"/>
          <w:lang w:val="nb-NO"/>
        </w:rPr>
        <w:t xml:space="preserve"> </w:t>
      </w:r>
      <w:r w:rsidRPr="00364A89">
        <w:rPr>
          <w:lang w:val="nb-NO"/>
        </w:rPr>
        <w:t>skolevegen</w:t>
      </w:r>
    </w:p>
    <w:p w:rsidR="00C25FB9" w:rsidRPr="00364A89" w:rsidRDefault="00C25FB9">
      <w:pPr>
        <w:spacing w:before="6"/>
        <w:rPr>
          <w:rFonts w:ascii="Calibri" w:eastAsia="Calibri" w:hAnsi="Calibri" w:cs="Calibri"/>
          <w:sz w:val="19"/>
          <w:szCs w:val="19"/>
          <w:lang w:val="nb-NO"/>
        </w:rPr>
      </w:pPr>
    </w:p>
    <w:p w:rsidR="00C25FB9" w:rsidRPr="00364A89" w:rsidRDefault="0032362C">
      <w:pPr>
        <w:pStyle w:val="Brdtekst"/>
        <w:spacing w:line="278" w:lineRule="auto"/>
        <w:ind w:right="360"/>
        <w:rPr>
          <w:lang w:val="nb-NO"/>
        </w:rPr>
      </w:pPr>
      <w:r w:rsidRPr="00364A89">
        <w:rPr>
          <w:b/>
          <w:lang w:val="nb-NO"/>
        </w:rPr>
        <w:t xml:space="preserve">Tiltak 1: </w:t>
      </w:r>
      <w:r w:rsidRPr="00364A89">
        <w:rPr>
          <w:lang w:val="nb-NO"/>
        </w:rPr>
        <w:t>Sammenhengende gang- og sykkelsti fra Kvellobergan, Astrupsgate, opp Skolegata, forbi idrettshallen/kompetansesenteret, Prestegårdsgata og Lensmann Ellilasveg fram til Løberg Larsens gate. Fartsdumper der gang- og sykkelstien krysser</w:t>
      </w:r>
      <w:r w:rsidRPr="00364A89">
        <w:rPr>
          <w:spacing w:val="-17"/>
          <w:lang w:val="nb-NO"/>
        </w:rPr>
        <w:t xml:space="preserve"> </w:t>
      </w:r>
      <w:r w:rsidRPr="00364A89">
        <w:rPr>
          <w:lang w:val="nb-NO"/>
        </w:rPr>
        <w:t>veg.</w:t>
      </w:r>
    </w:p>
    <w:p w:rsidR="00C25FB9" w:rsidRPr="00364A89" w:rsidRDefault="0032362C">
      <w:pPr>
        <w:pStyle w:val="Brdtekst"/>
        <w:spacing w:before="195" w:line="278" w:lineRule="auto"/>
        <w:ind w:right="348"/>
        <w:rPr>
          <w:lang w:val="nb-NO"/>
        </w:rPr>
      </w:pPr>
      <w:r w:rsidRPr="00364A89">
        <w:rPr>
          <w:rFonts w:cs="Calibri"/>
          <w:b/>
          <w:bCs/>
          <w:lang w:val="nb-NO"/>
        </w:rPr>
        <w:t xml:space="preserve">Tiltak 2: </w:t>
      </w:r>
      <w:r w:rsidRPr="00364A89">
        <w:rPr>
          <w:rFonts w:cs="Calibri"/>
          <w:lang w:val="nb-NO"/>
        </w:rPr>
        <w:t xml:space="preserve">Etablere fortau og ”rundkjøring” </w:t>
      </w:r>
      <w:r w:rsidRPr="00364A89">
        <w:rPr>
          <w:lang w:val="nb-NO"/>
        </w:rPr>
        <w:t>ved søndre inngang til barnehagen. Tiltaket vil utgjøre en del av tiltak</w:t>
      </w:r>
      <w:r w:rsidRPr="00364A89">
        <w:rPr>
          <w:spacing w:val="1"/>
          <w:lang w:val="nb-NO"/>
        </w:rPr>
        <w:t xml:space="preserve"> </w:t>
      </w:r>
      <w:r w:rsidRPr="00364A89">
        <w:rPr>
          <w:lang w:val="nb-NO"/>
        </w:rPr>
        <w:t>1.</w:t>
      </w:r>
    </w:p>
    <w:p w:rsidR="00C25FB9" w:rsidRPr="00364A89" w:rsidRDefault="0032362C">
      <w:pPr>
        <w:spacing w:before="197"/>
        <w:ind w:left="116" w:right="598"/>
        <w:rPr>
          <w:rFonts w:ascii="Calibri" w:eastAsia="Calibri" w:hAnsi="Calibri" w:cs="Calibri"/>
          <w:lang w:val="nb-NO"/>
        </w:rPr>
      </w:pPr>
      <w:r w:rsidRPr="00364A89">
        <w:rPr>
          <w:rFonts w:ascii="Calibri"/>
          <w:b/>
          <w:lang w:val="nb-NO"/>
        </w:rPr>
        <w:t>Ansvar:</w:t>
      </w:r>
      <w:r w:rsidRPr="00364A89">
        <w:rPr>
          <w:rFonts w:ascii="Calibri"/>
          <w:b/>
          <w:spacing w:val="-3"/>
          <w:lang w:val="nb-NO"/>
        </w:rPr>
        <w:t xml:space="preserve"> </w:t>
      </w:r>
      <w:r w:rsidRPr="00364A89">
        <w:rPr>
          <w:rFonts w:ascii="Calibri"/>
          <w:lang w:val="nb-NO"/>
        </w:rPr>
        <w:t>Kommunen</w:t>
      </w:r>
    </w:p>
    <w:p w:rsidR="00C25FB9" w:rsidRPr="00364A89" w:rsidRDefault="00C25FB9">
      <w:pPr>
        <w:spacing w:before="8"/>
        <w:rPr>
          <w:rFonts w:ascii="Calibri" w:eastAsia="Calibri" w:hAnsi="Calibri" w:cs="Calibri"/>
          <w:sz w:val="19"/>
          <w:szCs w:val="19"/>
          <w:lang w:val="nb-NO"/>
        </w:rPr>
      </w:pPr>
    </w:p>
    <w:p w:rsidR="00C25FB9" w:rsidRPr="00364A89" w:rsidRDefault="0032362C">
      <w:pPr>
        <w:pStyle w:val="Brdtekst"/>
        <w:ind w:right="598"/>
        <w:rPr>
          <w:lang w:val="nb-NO"/>
        </w:rPr>
      </w:pPr>
      <w:r w:rsidRPr="00364A89">
        <w:rPr>
          <w:b/>
          <w:lang w:val="nb-NO"/>
        </w:rPr>
        <w:t>Gjennomføring:</w:t>
      </w:r>
      <w:r w:rsidRPr="00364A89">
        <w:rPr>
          <w:b/>
          <w:spacing w:val="-3"/>
          <w:lang w:val="nb-NO"/>
        </w:rPr>
        <w:t xml:space="preserve"> </w:t>
      </w:r>
      <w:r w:rsidR="0040784D">
        <w:rPr>
          <w:lang w:val="nb-NO"/>
        </w:rPr>
        <w:t>Fra 2016</w:t>
      </w:r>
      <w:r w:rsidRPr="00364A89">
        <w:rPr>
          <w:lang w:val="nb-NO"/>
        </w:rPr>
        <w:t>.</w:t>
      </w:r>
    </w:p>
    <w:p w:rsidR="00C25FB9" w:rsidRPr="00364A89" w:rsidRDefault="00C25FB9">
      <w:pPr>
        <w:spacing w:before="9"/>
        <w:rPr>
          <w:rFonts w:ascii="Calibri" w:eastAsia="Calibri" w:hAnsi="Calibri" w:cs="Calibri"/>
          <w:sz w:val="19"/>
          <w:szCs w:val="19"/>
          <w:lang w:val="nb-NO"/>
        </w:rPr>
      </w:pPr>
    </w:p>
    <w:p w:rsidR="00C25FB9" w:rsidRDefault="0032362C">
      <w:pPr>
        <w:pStyle w:val="Heading3"/>
        <w:numPr>
          <w:ilvl w:val="1"/>
          <w:numId w:val="3"/>
        </w:numPr>
        <w:tabs>
          <w:tab w:val="left" w:pos="475"/>
        </w:tabs>
        <w:ind w:left="474" w:hanging="358"/>
        <w:rPr>
          <w:b w:val="0"/>
          <w:bCs w:val="0"/>
          <w:color w:val="4F81BC"/>
        </w:rPr>
      </w:pPr>
      <w:r>
        <w:rPr>
          <w:color w:val="4F81BC"/>
        </w:rPr>
        <w:t>Parkeringsareal</w:t>
      </w:r>
    </w:p>
    <w:p w:rsidR="00C25FB9" w:rsidRPr="00364A89" w:rsidRDefault="0032362C">
      <w:pPr>
        <w:pStyle w:val="Brdtekst"/>
        <w:spacing w:before="37"/>
        <w:ind w:right="598"/>
        <w:rPr>
          <w:lang w:val="nb-NO"/>
        </w:rPr>
      </w:pPr>
      <w:r w:rsidRPr="00364A89">
        <w:rPr>
          <w:b/>
          <w:lang w:val="nb-NO"/>
        </w:rPr>
        <w:t xml:space="preserve">Hvor: </w:t>
      </w:r>
      <w:r w:rsidRPr="00364A89">
        <w:rPr>
          <w:lang w:val="nb-NO"/>
        </w:rPr>
        <w:t>Sentrum, barnehagen, Skolegata, krysset ved Kongsfjord</w:t>
      </w:r>
      <w:r w:rsidRPr="00364A89">
        <w:rPr>
          <w:spacing w:val="-33"/>
          <w:lang w:val="nb-NO"/>
        </w:rPr>
        <w:t xml:space="preserve"> </w:t>
      </w:r>
      <w:r w:rsidRPr="00364A89">
        <w:rPr>
          <w:lang w:val="nb-NO"/>
        </w:rPr>
        <w:t>Landhandel.</w:t>
      </w:r>
    </w:p>
    <w:p w:rsidR="00C25FB9" w:rsidRPr="00364A89" w:rsidRDefault="00C25FB9">
      <w:pPr>
        <w:spacing w:before="6"/>
        <w:rPr>
          <w:rFonts w:ascii="Calibri" w:eastAsia="Calibri" w:hAnsi="Calibri" w:cs="Calibri"/>
          <w:sz w:val="19"/>
          <w:szCs w:val="19"/>
          <w:lang w:val="nb-NO"/>
        </w:rPr>
      </w:pPr>
    </w:p>
    <w:p w:rsidR="00C25FB9" w:rsidRPr="00364A89" w:rsidRDefault="0032362C">
      <w:pPr>
        <w:pStyle w:val="Brdtekst"/>
        <w:spacing w:line="278" w:lineRule="auto"/>
        <w:ind w:right="985"/>
        <w:rPr>
          <w:lang w:val="nb-NO"/>
        </w:rPr>
      </w:pPr>
      <w:r w:rsidRPr="00364A89">
        <w:rPr>
          <w:rFonts w:cs="Calibri"/>
          <w:b/>
          <w:bCs/>
          <w:lang w:val="nb-NO"/>
        </w:rPr>
        <w:t xml:space="preserve">Hvorfor: </w:t>
      </w:r>
      <w:r w:rsidRPr="00364A89">
        <w:rPr>
          <w:rFonts w:cs="Calibri"/>
          <w:lang w:val="nb-NO"/>
        </w:rPr>
        <w:t xml:space="preserve">Dårlig parkeringskultur med ”vill” parkering, man tvinges til å bruke vegbanen som </w:t>
      </w:r>
      <w:r w:rsidRPr="00364A89">
        <w:rPr>
          <w:lang w:val="nb-NO"/>
        </w:rPr>
        <w:t>innsnevres, sikten forverres. Parkeringsplasser er ikke</w:t>
      </w:r>
      <w:r w:rsidRPr="00364A89">
        <w:rPr>
          <w:spacing w:val="-23"/>
          <w:lang w:val="nb-NO"/>
        </w:rPr>
        <w:t xml:space="preserve"> </w:t>
      </w:r>
      <w:r w:rsidRPr="00364A89">
        <w:rPr>
          <w:lang w:val="nb-NO"/>
        </w:rPr>
        <w:t>merket.</w:t>
      </w:r>
    </w:p>
    <w:p w:rsidR="00C25FB9" w:rsidRPr="00364A89" w:rsidRDefault="0032362C">
      <w:pPr>
        <w:pStyle w:val="Brdtekst"/>
        <w:spacing w:before="195" w:line="278" w:lineRule="auto"/>
        <w:ind w:right="468"/>
        <w:rPr>
          <w:lang w:val="nb-NO"/>
        </w:rPr>
      </w:pPr>
      <w:r w:rsidRPr="00364A89">
        <w:rPr>
          <w:b/>
          <w:lang w:val="nb-NO"/>
        </w:rPr>
        <w:t xml:space="preserve">Tiltak: </w:t>
      </w:r>
      <w:r w:rsidRPr="00364A89">
        <w:rPr>
          <w:lang w:val="nb-NO"/>
        </w:rPr>
        <w:t>Det etableres parkeringsplasser i Berlevåg sentrum, Kongsfjord. For barnehagen, se tiltak 4.4. Det vurderes soner med parkering</w:t>
      </w:r>
      <w:r w:rsidRPr="00364A89">
        <w:rPr>
          <w:spacing w:val="-18"/>
          <w:lang w:val="nb-NO"/>
        </w:rPr>
        <w:t xml:space="preserve"> </w:t>
      </w:r>
      <w:r w:rsidRPr="00364A89">
        <w:rPr>
          <w:lang w:val="nb-NO"/>
        </w:rPr>
        <w:t>forbudt.</w:t>
      </w:r>
    </w:p>
    <w:p w:rsidR="00C25FB9" w:rsidRPr="00364A89" w:rsidRDefault="0032362C">
      <w:pPr>
        <w:spacing w:before="197"/>
        <w:ind w:left="116" w:right="598"/>
        <w:rPr>
          <w:rFonts w:ascii="Calibri" w:eastAsia="Calibri" w:hAnsi="Calibri" w:cs="Calibri"/>
          <w:lang w:val="nb-NO"/>
        </w:rPr>
      </w:pPr>
      <w:r w:rsidRPr="00364A89">
        <w:rPr>
          <w:rFonts w:ascii="Calibri"/>
          <w:b/>
          <w:lang w:val="nb-NO"/>
        </w:rPr>
        <w:t xml:space="preserve">Ansvar: </w:t>
      </w:r>
      <w:r w:rsidRPr="00364A89">
        <w:rPr>
          <w:rFonts w:ascii="Calibri"/>
          <w:lang w:val="nb-NO"/>
        </w:rPr>
        <w:t>Kommunen, Statens</w:t>
      </w:r>
      <w:r w:rsidRPr="00364A89">
        <w:rPr>
          <w:rFonts w:ascii="Calibri"/>
          <w:spacing w:val="-13"/>
          <w:lang w:val="nb-NO"/>
        </w:rPr>
        <w:t xml:space="preserve"> </w:t>
      </w:r>
      <w:r w:rsidRPr="00364A89">
        <w:rPr>
          <w:rFonts w:ascii="Calibri"/>
          <w:lang w:val="nb-NO"/>
        </w:rPr>
        <w:t>Vegvesen.</w:t>
      </w:r>
    </w:p>
    <w:p w:rsidR="00C25FB9" w:rsidRPr="00364A89" w:rsidRDefault="00C25FB9">
      <w:pPr>
        <w:spacing w:before="6"/>
        <w:rPr>
          <w:rFonts w:ascii="Calibri" w:eastAsia="Calibri" w:hAnsi="Calibri" w:cs="Calibri"/>
          <w:sz w:val="19"/>
          <w:szCs w:val="19"/>
          <w:lang w:val="nb-NO"/>
        </w:rPr>
      </w:pPr>
    </w:p>
    <w:p w:rsidR="00C25FB9" w:rsidRPr="0040784D" w:rsidRDefault="0032362C">
      <w:pPr>
        <w:pStyle w:val="Brdtekst"/>
        <w:spacing w:line="276" w:lineRule="auto"/>
        <w:ind w:right="1428"/>
        <w:rPr>
          <w:lang w:val="nb-NO"/>
        </w:rPr>
      </w:pPr>
      <w:r w:rsidRPr="00364A89">
        <w:rPr>
          <w:b/>
          <w:lang w:val="nb-NO"/>
        </w:rPr>
        <w:t xml:space="preserve">Gjennomføring: </w:t>
      </w:r>
      <w:r w:rsidRPr="0040784D">
        <w:rPr>
          <w:lang w:val="nb-NO"/>
        </w:rPr>
        <w:t>Utredning av parkeringsplasser og eventuelle forbudssoner skjer i</w:t>
      </w:r>
      <w:r w:rsidRPr="0040784D">
        <w:rPr>
          <w:spacing w:val="-18"/>
          <w:lang w:val="nb-NO"/>
        </w:rPr>
        <w:t xml:space="preserve"> </w:t>
      </w:r>
      <w:r w:rsidR="0040784D" w:rsidRPr="0040784D">
        <w:rPr>
          <w:lang w:val="nb-NO"/>
        </w:rPr>
        <w:t>2016</w:t>
      </w:r>
      <w:r w:rsidRPr="0040784D">
        <w:rPr>
          <w:lang w:val="nb-NO"/>
        </w:rPr>
        <w:t>.</w:t>
      </w:r>
    </w:p>
    <w:p w:rsidR="00C25FB9" w:rsidRPr="0040784D" w:rsidRDefault="00C25FB9">
      <w:pPr>
        <w:spacing w:before="5"/>
        <w:rPr>
          <w:rFonts w:ascii="Calibri" w:eastAsia="Calibri" w:hAnsi="Calibri" w:cs="Calibri"/>
          <w:sz w:val="16"/>
          <w:szCs w:val="16"/>
          <w:lang w:val="nb-NO"/>
        </w:rPr>
      </w:pPr>
    </w:p>
    <w:p w:rsidR="00C25FB9" w:rsidRDefault="0032362C">
      <w:pPr>
        <w:pStyle w:val="Heading3"/>
        <w:numPr>
          <w:ilvl w:val="1"/>
          <w:numId w:val="3"/>
        </w:numPr>
        <w:tabs>
          <w:tab w:val="left" w:pos="475"/>
        </w:tabs>
        <w:ind w:left="474" w:hanging="358"/>
        <w:rPr>
          <w:b w:val="0"/>
          <w:bCs w:val="0"/>
          <w:color w:val="4F81BC"/>
        </w:rPr>
      </w:pPr>
      <w:r>
        <w:rPr>
          <w:color w:val="4F81BC"/>
        </w:rPr>
        <w:t>Reduksjon av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fartsnivået</w:t>
      </w:r>
    </w:p>
    <w:p w:rsidR="00C25FB9" w:rsidRPr="00364A89" w:rsidRDefault="0032362C">
      <w:pPr>
        <w:pStyle w:val="Brdtekst"/>
        <w:spacing w:before="37" w:line="278" w:lineRule="auto"/>
        <w:ind w:right="467"/>
        <w:rPr>
          <w:lang w:val="nb-NO"/>
        </w:rPr>
      </w:pPr>
      <w:r w:rsidRPr="00364A89">
        <w:rPr>
          <w:b/>
          <w:lang w:val="nb-NO"/>
        </w:rPr>
        <w:t xml:space="preserve">Hvor: </w:t>
      </w:r>
      <w:r w:rsidRPr="00364A89">
        <w:rPr>
          <w:lang w:val="nb-NO"/>
        </w:rPr>
        <w:t>Langs hovedgata (</w:t>
      </w:r>
      <w:r w:rsidR="0040784D">
        <w:rPr>
          <w:lang w:val="nb-NO"/>
        </w:rPr>
        <w:t>F</w:t>
      </w:r>
      <w:r w:rsidRPr="00364A89">
        <w:rPr>
          <w:lang w:val="nb-NO"/>
        </w:rPr>
        <w:t>V 890), Samfunnsgata, hovedgata gjennom Kongsfjord, fylkesvegen mot Berlevåg</w:t>
      </w:r>
      <w:r w:rsidRPr="00364A89">
        <w:rPr>
          <w:spacing w:val="1"/>
          <w:lang w:val="nb-NO"/>
        </w:rPr>
        <w:t xml:space="preserve"> </w:t>
      </w:r>
      <w:r w:rsidRPr="00364A89">
        <w:rPr>
          <w:lang w:val="nb-NO"/>
        </w:rPr>
        <w:t>lufthavn.</w:t>
      </w:r>
    </w:p>
    <w:p w:rsidR="00C25FB9" w:rsidRPr="00364A89" w:rsidRDefault="0032362C">
      <w:pPr>
        <w:pStyle w:val="Brdtekst"/>
        <w:spacing w:before="195" w:line="276" w:lineRule="auto"/>
        <w:ind w:right="543"/>
        <w:rPr>
          <w:lang w:val="nb-NO"/>
        </w:rPr>
      </w:pPr>
      <w:r w:rsidRPr="00364A89">
        <w:rPr>
          <w:b/>
          <w:lang w:val="nb-NO"/>
        </w:rPr>
        <w:t xml:space="preserve">Hvorfor: </w:t>
      </w:r>
      <w:r w:rsidRPr="00364A89">
        <w:rPr>
          <w:lang w:val="nb-NO"/>
        </w:rPr>
        <w:t>Barn ferdes og leker langs vegen. Store deler av riksvegen gjennom Berlevåg er i praksis boligfelt. Mange uoversiktlige</w:t>
      </w:r>
      <w:r w:rsidRPr="00364A89">
        <w:rPr>
          <w:spacing w:val="-13"/>
          <w:lang w:val="nb-NO"/>
        </w:rPr>
        <w:t xml:space="preserve"> </w:t>
      </w:r>
      <w:r w:rsidRPr="00364A89">
        <w:rPr>
          <w:lang w:val="nb-NO"/>
        </w:rPr>
        <w:t>kryss.</w:t>
      </w:r>
    </w:p>
    <w:p w:rsidR="00C25FB9" w:rsidRPr="00364A89" w:rsidRDefault="0032362C">
      <w:pPr>
        <w:pStyle w:val="Brdtekst"/>
        <w:spacing w:before="197" w:line="278" w:lineRule="auto"/>
        <w:ind w:right="184"/>
        <w:rPr>
          <w:lang w:val="nb-NO"/>
        </w:rPr>
      </w:pPr>
      <w:r w:rsidRPr="00364A89">
        <w:rPr>
          <w:b/>
          <w:lang w:val="nb-NO"/>
        </w:rPr>
        <w:t>Tiltak:</w:t>
      </w:r>
      <w:r w:rsidRPr="00364A89">
        <w:rPr>
          <w:b/>
          <w:spacing w:val="-3"/>
          <w:lang w:val="nb-NO"/>
        </w:rPr>
        <w:t xml:space="preserve"> </w:t>
      </w:r>
      <w:r w:rsidRPr="00364A89">
        <w:rPr>
          <w:lang w:val="nb-NO"/>
        </w:rPr>
        <w:t>30</w:t>
      </w:r>
      <w:r w:rsidRPr="00364A89">
        <w:rPr>
          <w:spacing w:val="-2"/>
          <w:lang w:val="nb-NO"/>
        </w:rPr>
        <w:t xml:space="preserve"> </w:t>
      </w:r>
      <w:r w:rsidRPr="00364A89">
        <w:rPr>
          <w:lang w:val="nb-NO"/>
        </w:rPr>
        <w:t>km/t</w:t>
      </w:r>
      <w:r w:rsidRPr="00364A89">
        <w:rPr>
          <w:spacing w:val="-2"/>
          <w:lang w:val="nb-NO"/>
        </w:rPr>
        <w:t xml:space="preserve"> </w:t>
      </w:r>
      <w:r w:rsidRPr="00364A89">
        <w:rPr>
          <w:lang w:val="nb-NO"/>
        </w:rPr>
        <w:t>sone</w:t>
      </w:r>
      <w:r w:rsidRPr="00364A89">
        <w:rPr>
          <w:spacing w:val="-2"/>
          <w:lang w:val="nb-NO"/>
        </w:rPr>
        <w:t xml:space="preserve"> </w:t>
      </w:r>
      <w:r w:rsidRPr="00364A89">
        <w:rPr>
          <w:lang w:val="nb-NO"/>
        </w:rPr>
        <w:t>fra</w:t>
      </w:r>
      <w:r w:rsidRPr="00364A89">
        <w:rPr>
          <w:spacing w:val="-2"/>
          <w:lang w:val="nb-NO"/>
        </w:rPr>
        <w:t xml:space="preserve"> </w:t>
      </w:r>
      <w:r w:rsidRPr="00364A89">
        <w:rPr>
          <w:lang w:val="nb-NO"/>
        </w:rPr>
        <w:t>Storelvbrua</w:t>
      </w:r>
      <w:r w:rsidRPr="00364A89">
        <w:rPr>
          <w:spacing w:val="-4"/>
          <w:lang w:val="nb-NO"/>
        </w:rPr>
        <w:t xml:space="preserve"> </w:t>
      </w:r>
      <w:r w:rsidRPr="00364A89">
        <w:rPr>
          <w:lang w:val="nb-NO"/>
        </w:rPr>
        <w:t>og</w:t>
      </w:r>
      <w:r w:rsidRPr="00364A89">
        <w:rPr>
          <w:spacing w:val="-3"/>
          <w:lang w:val="nb-NO"/>
        </w:rPr>
        <w:t xml:space="preserve"> </w:t>
      </w:r>
      <w:r w:rsidRPr="00364A89">
        <w:rPr>
          <w:lang w:val="nb-NO"/>
        </w:rPr>
        <w:t>fram</w:t>
      </w:r>
      <w:r w:rsidRPr="00364A89">
        <w:rPr>
          <w:spacing w:val="-1"/>
          <w:lang w:val="nb-NO"/>
        </w:rPr>
        <w:t xml:space="preserve"> </w:t>
      </w:r>
      <w:r w:rsidRPr="00364A89">
        <w:rPr>
          <w:lang w:val="nb-NO"/>
        </w:rPr>
        <w:t>til</w:t>
      </w:r>
      <w:r w:rsidRPr="00364A89">
        <w:rPr>
          <w:spacing w:val="-5"/>
          <w:lang w:val="nb-NO"/>
        </w:rPr>
        <w:t xml:space="preserve"> </w:t>
      </w:r>
      <w:r w:rsidRPr="00364A89">
        <w:rPr>
          <w:lang w:val="nb-NO"/>
        </w:rPr>
        <w:t>fylkesvegen</w:t>
      </w:r>
      <w:r w:rsidRPr="00364A89">
        <w:rPr>
          <w:spacing w:val="-3"/>
          <w:lang w:val="nb-NO"/>
        </w:rPr>
        <w:t xml:space="preserve"> </w:t>
      </w:r>
      <w:r w:rsidRPr="00364A89">
        <w:rPr>
          <w:lang w:val="nb-NO"/>
        </w:rPr>
        <w:t>starter.</w:t>
      </w:r>
      <w:r w:rsidRPr="00364A89">
        <w:rPr>
          <w:spacing w:val="-3"/>
          <w:lang w:val="nb-NO"/>
        </w:rPr>
        <w:t xml:space="preserve"> </w:t>
      </w:r>
      <w:r w:rsidRPr="00364A89">
        <w:rPr>
          <w:lang w:val="nb-NO"/>
        </w:rPr>
        <w:t>Fartsdumper</w:t>
      </w:r>
      <w:r w:rsidRPr="00364A89">
        <w:rPr>
          <w:spacing w:val="-4"/>
          <w:lang w:val="nb-NO"/>
        </w:rPr>
        <w:t xml:space="preserve"> </w:t>
      </w:r>
      <w:r w:rsidRPr="00364A89">
        <w:rPr>
          <w:lang w:val="nb-NO"/>
        </w:rPr>
        <w:t>i</w:t>
      </w:r>
      <w:r w:rsidRPr="00364A89">
        <w:rPr>
          <w:spacing w:val="-4"/>
          <w:lang w:val="nb-NO"/>
        </w:rPr>
        <w:t xml:space="preserve"> </w:t>
      </w:r>
      <w:r w:rsidRPr="00364A89">
        <w:rPr>
          <w:lang w:val="nb-NO"/>
        </w:rPr>
        <w:t>sammenheng</w:t>
      </w:r>
      <w:r w:rsidRPr="00364A89">
        <w:rPr>
          <w:spacing w:val="-6"/>
          <w:lang w:val="nb-NO"/>
        </w:rPr>
        <w:t xml:space="preserve"> </w:t>
      </w:r>
      <w:r w:rsidRPr="00364A89">
        <w:rPr>
          <w:lang w:val="nb-NO"/>
        </w:rPr>
        <w:t>med gang- og sykkelstien (se tiltak 4.4). Flere</w:t>
      </w:r>
      <w:r w:rsidRPr="00364A89">
        <w:rPr>
          <w:spacing w:val="-24"/>
          <w:lang w:val="nb-NO"/>
        </w:rPr>
        <w:t xml:space="preserve"> </w:t>
      </w:r>
      <w:r w:rsidRPr="00364A89">
        <w:rPr>
          <w:lang w:val="nb-NO"/>
        </w:rPr>
        <w:t>fartskontroller.</w:t>
      </w:r>
    </w:p>
    <w:p w:rsidR="00C25FB9" w:rsidRPr="00364A89" w:rsidRDefault="0032362C">
      <w:pPr>
        <w:pStyle w:val="Brdtekst"/>
        <w:spacing w:before="197"/>
        <w:ind w:right="598"/>
        <w:rPr>
          <w:lang w:val="nb-NO"/>
        </w:rPr>
      </w:pPr>
      <w:r w:rsidRPr="00364A89">
        <w:rPr>
          <w:b/>
          <w:lang w:val="nb-NO"/>
        </w:rPr>
        <w:t xml:space="preserve">Ansvar: </w:t>
      </w:r>
      <w:r w:rsidRPr="00364A89">
        <w:rPr>
          <w:lang w:val="nb-NO"/>
        </w:rPr>
        <w:t>Kommunen, Statens Vegvesen,</w:t>
      </w:r>
      <w:r w:rsidRPr="00364A89">
        <w:rPr>
          <w:spacing w:val="-13"/>
          <w:lang w:val="nb-NO"/>
        </w:rPr>
        <w:t xml:space="preserve"> </w:t>
      </w:r>
      <w:r w:rsidRPr="00364A89">
        <w:rPr>
          <w:lang w:val="nb-NO"/>
        </w:rPr>
        <w:t>Politiet.</w:t>
      </w:r>
    </w:p>
    <w:p w:rsidR="00C25FB9" w:rsidRPr="00364A89" w:rsidRDefault="00C25FB9">
      <w:pPr>
        <w:spacing w:before="8"/>
        <w:rPr>
          <w:rFonts w:ascii="Calibri" w:eastAsia="Calibri" w:hAnsi="Calibri" w:cs="Calibri"/>
          <w:sz w:val="19"/>
          <w:szCs w:val="19"/>
          <w:lang w:val="nb-NO"/>
        </w:rPr>
      </w:pPr>
    </w:p>
    <w:p w:rsidR="00C25FB9" w:rsidRPr="00364A89" w:rsidRDefault="0032362C">
      <w:pPr>
        <w:pStyle w:val="Brdtekst"/>
        <w:ind w:right="598"/>
        <w:rPr>
          <w:lang w:val="nb-NO"/>
        </w:rPr>
      </w:pPr>
      <w:r w:rsidRPr="00364A89">
        <w:rPr>
          <w:b/>
          <w:lang w:val="nb-NO"/>
        </w:rPr>
        <w:t xml:space="preserve">Gjennomføring: </w:t>
      </w:r>
      <w:r w:rsidRPr="00364A89">
        <w:rPr>
          <w:lang w:val="nb-NO"/>
        </w:rPr>
        <w:t>De ansvarlige etablerer en strategi for gjennomføring av tiltaket i</w:t>
      </w:r>
      <w:r w:rsidRPr="00364A89">
        <w:rPr>
          <w:spacing w:val="-32"/>
          <w:lang w:val="nb-NO"/>
        </w:rPr>
        <w:t xml:space="preserve"> </w:t>
      </w:r>
      <w:r w:rsidRPr="00364A89">
        <w:rPr>
          <w:lang w:val="nb-NO"/>
        </w:rPr>
        <w:t>201</w:t>
      </w:r>
      <w:r w:rsidR="0040784D">
        <w:rPr>
          <w:lang w:val="nb-NO"/>
        </w:rPr>
        <w:t>6</w:t>
      </w:r>
      <w:r w:rsidRPr="00364A89">
        <w:rPr>
          <w:lang w:val="nb-NO"/>
        </w:rPr>
        <w:t>.</w:t>
      </w:r>
    </w:p>
    <w:p w:rsidR="00C25FB9" w:rsidRPr="00364A89" w:rsidRDefault="00C25FB9">
      <w:pPr>
        <w:spacing w:before="9"/>
        <w:rPr>
          <w:rFonts w:ascii="Calibri" w:eastAsia="Calibri" w:hAnsi="Calibri" w:cs="Calibri"/>
          <w:sz w:val="19"/>
          <w:szCs w:val="19"/>
          <w:lang w:val="nb-NO"/>
        </w:rPr>
      </w:pPr>
    </w:p>
    <w:p w:rsidR="00C25FB9" w:rsidRDefault="0032362C">
      <w:pPr>
        <w:pStyle w:val="Heading3"/>
        <w:numPr>
          <w:ilvl w:val="1"/>
          <w:numId w:val="3"/>
        </w:numPr>
        <w:tabs>
          <w:tab w:val="left" w:pos="475"/>
        </w:tabs>
        <w:ind w:left="474" w:hanging="358"/>
        <w:rPr>
          <w:b w:val="0"/>
          <w:bCs w:val="0"/>
          <w:color w:val="4F81BC"/>
        </w:rPr>
      </w:pPr>
      <w:r>
        <w:rPr>
          <w:color w:val="4F81BC"/>
        </w:rPr>
        <w:t>Holdningsskapende</w:t>
      </w:r>
      <w:r>
        <w:rPr>
          <w:color w:val="4F81BC"/>
          <w:spacing w:val="-9"/>
        </w:rPr>
        <w:t xml:space="preserve"> </w:t>
      </w:r>
      <w:r>
        <w:rPr>
          <w:color w:val="4F81BC"/>
        </w:rPr>
        <w:t>arbeid</w:t>
      </w:r>
    </w:p>
    <w:p w:rsidR="00C25FB9" w:rsidRDefault="0032362C">
      <w:pPr>
        <w:spacing w:before="40"/>
        <w:ind w:left="116" w:right="598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Hvor: </w:t>
      </w:r>
      <w:r>
        <w:rPr>
          <w:rFonts w:ascii="Calibri"/>
        </w:rPr>
        <w:t>Hele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kommunen</w:t>
      </w:r>
    </w:p>
    <w:p w:rsidR="00C25FB9" w:rsidRDefault="00C25FB9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C25FB9" w:rsidRPr="00364A89" w:rsidRDefault="0032362C">
      <w:pPr>
        <w:pStyle w:val="Brdtekst"/>
        <w:spacing w:line="276" w:lineRule="auto"/>
        <w:ind w:right="902"/>
        <w:rPr>
          <w:lang w:val="nb-NO"/>
        </w:rPr>
      </w:pPr>
      <w:r w:rsidRPr="00364A89">
        <w:rPr>
          <w:b/>
          <w:lang w:val="nb-NO"/>
        </w:rPr>
        <w:t xml:space="preserve">Hvorfor: </w:t>
      </w:r>
      <w:r w:rsidRPr="00364A89">
        <w:rPr>
          <w:lang w:val="nb-NO"/>
        </w:rPr>
        <w:t>Ungdom som vil tøffe seg. Bilister som ikke bryr seg om trafikkregler. Barn løse i bil. Promillekjøring.</w:t>
      </w:r>
    </w:p>
    <w:p w:rsidR="00C25FB9" w:rsidRPr="00364A89" w:rsidRDefault="0032362C">
      <w:pPr>
        <w:pStyle w:val="Brdtekst"/>
        <w:spacing w:before="197" w:line="278" w:lineRule="auto"/>
        <w:ind w:right="983"/>
        <w:rPr>
          <w:lang w:val="nb-NO"/>
        </w:rPr>
      </w:pPr>
      <w:r w:rsidRPr="00364A89">
        <w:rPr>
          <w:b/>
          <w:lang w:val="nb-NO"/>
        </w:rPr>
        <w:t xml:space="preserve">Tiltak: </w:t>
      </w:r>
      <w:r w:rsidRPr="00364A89">
        <w:rPr>
          <w:lang w:val="nb-NO"/>
        </w:rPr>
        <w:t>Trafikkopplæring i barnehage og skole. Holdningskampanjer på arbeidsplassene med informasjonstiltak</w:t>
      </w:r>
      <w:r w:rsidRPr="00364A89">
        <w:rPr>
          <w:spacing w:val="-3"/>
          <w:lang w:val="nb-NO"/>
        </w:rPr>
        <w:t xml:space="preserve"> </w:t>
      </w:r>
      <w:r w:rsidRPr="00364A89">
        <w:rPr>
          <w:lang w:val="nb-NO"/>
        </w:rPr>
        <w:t>i</w:t>
      </w:r>
      <w:r w:rsidRPr="00364A89">
        <w:rPr>
          <w:spacing w:val="-6"/>
          <w:lang w:val="nb-NO"/>
        </w:rPr>
        <w:t xml:space="preserve"> </w:t>
      </w:r>
      <w:r w:rsidRPr="00364A89">
        <w:rPr>
          <w:lang w:val="nb-NO"/>
        </w:rPr>
        <w:t>regi</w:t>
      </w:r>
      <w:r w:rsidRPr="00364A89">
        <w:rPr>
          <w:spacing w:val="-3"/>
          <w:lang w:val="nb-NO"/>
        </w:rPr>
        <w:t xml:space="preserve"> </w:t>
      </w:r>
      <w:r w:rsidRPr="00364A89">
        <w:rPr>
          <w:lang w:val="nb-NO"/>
        </w:rPr>
        <w:t>av</w:t>
      </w:r>
      <w:r w:rsidRPr="00364A89">
        <w:rPr>
          <w:spacing w:val="-4"/>
          <w:lang w:val="nb-NO"/>
        </w:rPr>
        <w:t xml:space="preserve"> </w:t>
      </w:r>
      <w:r w:rsidRPr="00364A89">
        <w:rPr>
          <w:lang w:val="nb-NO"/>
        </w:rPr>
        <w:t>Trygg</w:t>
      </w:r>
      <w:r w:rsidRPr="00364A89">
        <w:rPr>
          <w:spacing w:val="-4"/>
          <w:lang w:val="nb-NO"/>
        </w:rPr>
        <w:t xml:space="preserve"> </w:t>
      </w:r>
      <w:r w:rsidRPr="00364A89">
        <w:rPr>
          <w:lang w:val="nb-NO"/>
        </w:rPr>
        <w:t>Trafikk.</w:t>
      </w:r>
      <w:r w:rsidRPr="00364A89">
        <w:rPr>
          <w:spacing w:val="-3"/>
          <w:lang w:val="nb-NO"/>
        </w:rPr>
        <w:t xml:space="preserve"> </w:t>
      </w:r>
      <w:r w:rsidRPr="00364A89">
        <w:rPr>
          <w:lang w:val="nb-NO"/>
        </w:rPr>
        <w:t>Oppfriskningskurs</w:t>
      </w:r>
      <w:r w:rsidRPr="00364A89">
        <w:rPr>
          <w:spacing w:val="-3"/>
          <w:lang w:val="nb-NO"/>
        </w:rPr>
        <w:t xml:space="preserve"> </w:t>
      </w:r>
      <w:r w:rsidRPr="00364A89">
        <w:rPr>
          <w:lang w:val="nb-NO"/>
        </w:rPr>
        <w:t>for</w:t>
      </w:r>
      <w:r w:rsidRPr="00364A89">
        <w:rPr>
          <w:spacing w:val="-6"/>
          <w:lang w:val="nb-NO"/>
        </w:rPr>
        <w:t xml:space="preserve"> </w:t>
      </w:r>
      <w:r w:rsidRPr="00364A89">
        <w:rPr>
          <w:lang w:val="nb-NO"/>
        </w:rPr>
        <w:t>bilførere.</w:t>
      </w:r>
      <w:r w:rsidRPr="00364A89">
        <w:rPr>
          <w:spacing w:val="-5"/>
          <w:lang w:val="nb-NO"/>
        </w:rPr>
        <w:t xml:space="preserve"> </w:t>
      </w:r>
      <w:r w:rsidRPr="00364A89">
        <w:rPr>
          <w:lang w:val="nb-NO"/>
        </w:rPr>
        <w:t>Politikontroller.</w:t>
      </w:r>
    </w:p>
    <w:p w:rsidR="00C25FB9" w:rsidRPr="00364A89" w:rsidRDefault="00C25FB9">
      <w:pPr>
        <w:spacing w:line="278" w:lineRule="auto"/>
        <w:rPr>
          <w:lang w:val="nb-NO"/>
        </w:rPr>
        <w:sectPr w:rsidR="00C25FB9" w:rsidRPr="00364A89">
          <w:pgSz w:w="11910" w:h="16840"/>
          <w:pgMar w:top="960" w:right="1300" w:bottom="1680" w:left="1300" w:header="751" w:footer="1483" w:gutter="0"/>
          <w:cols w:space="708"/>
        </w:sectPr>
      </w:pPr>
    </w:p>
    <w:p w:rsidR="00C25FB9" w:rsidRPr="00364A89" w:rsidRDefault="00C25FB9">
      <w:pPr>
        <w:rPr>
          <w:rFonts w:ascii="Calibri" w:eastAsia="Calibri" w:hAnsi="Calibri" w:cs="Calibri"/>
          <w:sz w:val="20"/>
          <w:szCs w:val="20"/>
          <w:lang w:val="nb-NO"/>
        </w:rPr>
      </w:pPr>
    </w:p>
    <w:p w:rsidR="00C25FB9" w:rsidRPr="00364A89" w:rsidRDefault="00C25FB9">
      <w:pPr>
        <w:rPr>
          <w:rFonts w:ascii="Calibri" w:eastAsia="Calibri" w:hAnsi="Calibri" w:cs="Calibri"/>
          <w:sz w:val="20"/>
          <w:szCs w:val="20"/>
          <w:lang w:val="nb-NO"/>
        </w:rPr>
      </w:pPr>
    </w:p>
    <w:p w:rsidR="00C25FB9" w:rsidRPr="00364A89" w:rsidRDefault="00C25FB9">
      <w:pPr>
        <w:spacing w:before="1"/>
        <w:rPr>
          <w:rFonts w:ascii="Calibri" w:eastAsia="Calibri" w:hAnsi="Calibri" w:cs="Calibri"/>
          <w:sz w:val="17"/>
          <w:szCs w:val="17"/>
          <w:lang w:val="nb-NO"/>
        </w:rPr>
      </w:pPr>
    </w:p>
    <w:p w:rsidR="00C25FB9" w:rsidRPr="00364A89" w:rsidRDefault="0032362C">
      <w:pPr>
        <w:pStyle w:val="Brdtekst"/>
        <w:spacing w:before="56"/>
        <w:ind w:right="598"/>
        <w:rPr>
          <w:lang w:val="nb-NO"/>
        </w:rPr>
      </w:pPr>
      <w:r w:rsidRPr="00364A89">
        <w:rPr>
          <w:b/>
          <w:lang w:val="nb-NO"/>
        </w:rPr>
        <w:t xml:space="preserve">Ansvar: </w:t>
      </w:r>
      <w:r w:rsidRPr="00364A89">
        <w:rPr>
          <w:lang w:val="nb-NO"/>
        </w:rPr>
        <w:t>Den enkelte. Kommunen, særlig barnehage</w:t>
      </w:r>
      <w:r w:rsidRPr="00364A89">
        <w:rPr>
          <w:spacing w:val="-35"/>
          <w:lang w:val="nb-NO"/>
        </w:rPr>
        <w:t xml:space="preserve"> </w:t>
      </w:r>
      <w:r w:rsidRPr="00364A89">
        <w:rPr>
          <w:lang w:val="nb-NO"/>
        </w:rPr>
        <w:t>og skole, Statens Vegvesen/Trygg trafikk</w:t>
      </w:r>
    </w:p>
    <w:p w:rsidR="00C25FB9" w:rsidRPr="00364A89" w:rsidRDefault="00C25FB9">
      <w:pPr>
        <w:rPr>
          <w:rFonts w:ascii="Calibri" w:eastAsia="Calibri" w:hAnsi="Calibri" w:cs="Calibri"/>
          <w:lang w:val="nb-NO"/>
        </w:rPr>
      </w:pPr>
    </w:p>
    <w:p w:rsidR="00C25FB9" w:rsidRPr="00364A89" w:rsidRDefault="00C25FB9">
      <w:pPr>
        <w:spacing w:before="5"/>
        <w:rPr>
          <w:rFonts w:ascii="Calibri" w:eastAsia="Calibri" w:hAnsi="Calibri" w:cs="Calibri"/>
          <w:sz w:val="20"/>
          <w:szCs w:val="20"/>
          <w:lang w:val="nb-NO"/>
        </w:rPr>
      </w:pPr>
    </w:p>
    <w:p w:rsidR="00C25FB9" w:rsidRDefault="0032362C">
      <w:pPr>
        <w:pStyle w:val="Heading1"/>
        <w:numPr>
          <w:ilvl w:val="0"/>
          <w:numId w:val="3"/>
        </w:numPr>
        <w:tabs>
          <w:tab w:val="left" w:pos="410"/>
        </w:tabs>
        <w:spacing w:before="0"/>
        <w:ind w:left="409"/>
        <w:jc w:val="left"/>
        <w:rPr>
          <w:b w:val="0"/>
          <w:bCs w:val="0"/>
          <w:color w:val="365F91"/>
        </w:rPr>
      </w:pPr>
      <w:r>
        <w:rPr>
          <w:color w:val="365F91"/>
        </w:rPr>
        <w:t>Prioritering av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tiltak</w:t>
      </w:r>
    </w:p>
    <w:p w:rsidR="00C25FB9" w:rsidRPr="00364A89" w:rsidRDefault="0032362C">
      <w:pPr>
        <w:pStyle w:val="Brdtekst"/>
        <w:spacing w:before="50" w:line="278" w:lineRule="auto"/>
        <w:ind w:right="184"/>
        <w:rPr>
          <w:lang w:val="nb-NO"/>
        </w:rPr>
      </w:pPr>
      <w:r w:rsidRPr="00364A89">
        <w:rPr>
          <w:lang w:val="nb-NO"/>
        </w:rPr>
        <w:t>Tiltakene</w:t>
      </w:r>
      <w:r w:rsidRPr="00364A89">
        <w:rPr>
          <w:spacing w:val="-2"/>
          <w:lang w:val="nb-NO"/>
        </w:rPr>
        <w:t xml:space="preserve"> </w:t>
      </w:r>
      <w:r w:rsidRPr="00364A89">
        <w:rPr>
          <w:lang w:val="nb-NO"/>
        </w:rPr>
        <w:t>er</w:t>
      </w:r>
      <w:r w:rsidRPr="00364A89">
        <w:rPr>
          <w:spacing w:val="-4"/>
          <w:lang w:val="nb-NO"/>
        </w:rPr>
        <w:t xml:space="preserve"> </w:t>
      </w:r>
      <w:r w:rsidRPr="00364A89">
        <w:rPr>
          <w:lang w:val="nb-NO"/>
        </w:rPr>
        <w:t>prioritert</w:t>
      </w:r>
      <w:r w:rsidRPr="00364A89">
        <w:rPr>
          <w:spacing w:val="-2"/>
          <w:lang w:val="nb-NO"/>
        </w:rPr>
        <w:t xml:space="preserve"> </w:t>
      </w:r>
      <w:r w:rsidRPr="00364A89">
        <w:rPr>
          <w:lang w:val="nb-NO"/>
        </w:rPr>
        <w:t>ut</w:t>
      </w:r>
      <w:r w:rsidRPr="00364A89">
        <w:rPr>
          <w:spacing w:val="-4"/>
          <w:lang w:val="nb-NO"/>
        </w:rPr>
        <w:t xml:space="preserve"> </w:t>
      </w:r>
      <w:r w:rsidRPr="00364A89">
        <w:rPr>
          <w:lang w:val="nb-NO"/>
        </w:rPr>
        <w:t>fra</w:t>
      </w:r>
      <w:r w:rsidRPr="00364A89">
        <w:rPr>
          <w:spacing w:val="-2"/>
          <w:lang w:val="nb-NO"/>
        </w:rPr>
        <w:t xml:space="preserve"> </w:t>
      </w:r>
      <w:r w:rsidRPr="00364A89">
        <w:rPr>
          <w:lang w:val="nb-NO"/>
        </w:rPr>
        <w:t>viktighet,</w:t>
      </w:r>
      <w:r w:rsidRPr="00364A89">
        <w:rPr>
          <w:spacing w:val="-2"/>
          <w:lang w:val="nb-NO"/>
        </w:rPr>
        <w:t xml:space="preserve"> </w:t>
      </w:r>
      <w:r w:rsidRPr="00364A89">
        <w:rPr>
          <w:lang w:val="nb-NO"/>
        </w:rPr>
        <w:t>ikke</w:t>
      </w:r>
      <w:r w:rsidRPr="00364A89">
        <w:rPr>
          <w:spacing w:val="-4"/>
          <w:lang w:val="nb-NO"/>
        </w:rPr>
        <w:t xml:space="preserve"> </w:t>
      </w:r>
      <w:r w:rsidRPr="00364A89">
        <w:rPr>
          <w:lang w:val="nb-NO"/>
        </w:rPr>
        <w:t>ut</w:t>
      </w:r>
      <w:r w:rsidRPr="00364A89">
        <w:rPr>
          <w:spacing w:val="-2"/>
          <w:lang w:val="nb-NO"/>
        </w:rPr>
        <w:t xml:space="preserve"> </w:t>
      </w:r>
      <w:r w:rsidRPr="00364A89">
        <w:rPr>
          <w:lang w:val="nb-NO"/>
        </w:rPr>
        <w:t>fra</w:t>
      </w:r>
      <w:r w:rsidRPr="00364A89">
        <w:rPr>
          <w:spacing w:val="-5"/>
          <w:lang w:val="nb-NO"/>
        </w:rPr>
        <w:t xml:space="preserve"> </w:t>
      </w:r>
      <w:r w:rsidRPr="00364A89">
        <w:rPr>
          <w:lang w:val="nb-NO"/>
        </w:rPr>
        <w:t>kostnader.</w:t>
      </w:r>
      <w:r w:rsidRPr="00364A89">
        <w:rPr>
          <w:spacing w:val="-3"/>
          <w:lang w:val="nb-NO"/>
        </w:rPr>
        <w:t xml:space="preserve"> </w:t>
      </w:r>
      <w:r w:rsidRPr="00364A89">
        <w:rPr>
          <w:lang w:val="nb-NO"/>
        </w:rPr>
        <w:t>Tiltak</w:t>
      </w:r>
      <w:r w:rsidRPr="00364A89">
        <w:rPr>
          <w:spacing w:val="-4"/>
          <w:lang w:val="nb-NO"/>
        </w:rPr>
        <w:t xml:space="preserve"> </w:t>
      </w:r>
      <w:r w:rsidRPr="00364A89">
        <w:rPr>
          <w:lang w:val="nb-NO"/>
        </w:rPr>
        <w:t>som</w:t>
      </w:r>
      <w:r w:rsidRPr="00364A89">
        <w:rPr>
          <w:spacing w:val="-4"/>
          <w:lang w:val="nb-NO"/>
        </w:rPr>
        <w:t xml:space="preserve"> </w:t>
      </w:r>
      <w:r w:rsidRPr="00364A89">
        <w:rPr>
          <w:lang w:val="nb-NO"/>
        </w:rPr>
        <w:t>er</w:t>
      </w:r>
      <w:r w:rsidRPr="00364A89">
        <w:rPr>
          <w:spacing w:val="-2"/>
          <w:lang w:val="nb-NO"/>
        </w:rPr>
        <w:t xml:space="preserve"> </w:t>
      </w:r>
      <w:r w:rsidRPr="00364A89">
        <w:rPr>
          <w:lang w:val="nb-NO"/>
        </w:rPr>
        <w:t>lavt</w:t>
      </w:r>
      <w:r w:rsidRPr="00364A89">
        <w:rPr>
          <w:spacing w:val="-2"/>
          <w:lang w:val="nb-NO"/>
        </w:rPr>
        <w:t xml:space="preserve"> </w:t>
      </w:r>
      <w:r w:rsidRPr="00364A89">
        <w:rPr>
          <w:lang w:val="nb-NO"/>
        </w:rPr>
        <w:t>prioritert,</w:t>
      </w:r>
      <w:r w:rsidRPr="00364A89">
        <w:rPr>
          <w:spacing w:val="-4"/>
          <w:lang w:val="nb-NO"/>
        </w:rPr>
        <w:t xml:space="preserve"> </w:t>
      </w:r>
      <w:r w:rsidRPr="00364A89">
        <w:rPr>
          <w:lang w:val="nb-NO"/>
        </w:rPr>
        <w:t>men</w:t>
      </w:r>
      <w:r w:rsidRPr="00364A89">
        <w:rPr>
          <w:spacing w:val="-2"/>
          <w:lang w:val="nb-NO"/>
        </w:rPr>
        <w:t xml:space="preserve"> </w:t>
      </w:r>
      <w:r w:rsidRPr="00364A89">
        <w:rPr>
          <w:lang w:val="nb-NO"/>
        </w:rPr>
        <w:t>har</w:t>
      </w:r>
      <w:r w:rsidRPr="00364A89">
        <w:rPr>
          <w:spacing w:val="-5"/>
          <w:lang w:val="nb-NO"/>
        </w:rPr>
        <w:t xml:space="preserve"> </w:t>
      </w:r>
      <w:r w:rsidRPr="00364A89">
        <w:rPr>
          <w:lang w:val="nb-NO"/>
        </w:rPr>
        <w:t>få eller ingen kostnader, kan derfor gjennomføres før høyere prioriterte</w:t>
      </w:r>
      <w:r w:rsidRPr="00364A89">
        <w:rPr>
          <w:spacing w:val="-23"/>
          <w:lang w:val="nb-NO"/>
        </w:rPr>
        <w:t xml:space="preserve"> </w:t>
      </w:r>
      <w:r w:rsidRPr="00364A89">
        <w:rPr>
          <w:lang w:val="nb-NO"/>
        </w:rPr>
        <w:t>tiltak.</w:t>
      </w:r>
    </w:p>
    <w:p w:rsidR="00C25FB9" w:rsidRPr="00364A89" w:rsidRDefault="0032362C">
      <w:pPr>
        <w:pStyle w:val="Listeavsnitt"/>
        <w:numPr>
          <w:ilvl w:val="0"/>
          <w:numId w:val="1"/>
        </w:numPr>
        <w:tabs>
          <w:tab w:val="left" w:pos="837"/>
        </w:tabs>
        <w:spacing w:before="197"/>
        <w:rPr>
          <w:rFonts w:ascii="Calibri" w:eastAsia="Calibri" w:hAnsi="Calibri" w:cs="Calibri"/>
          <w:lang w:val="nb-NO"/>
        </w:rPr>
      </w:pPr>
      <w:r w:rsidRPr="00364A89">
        <w:rPr>
          <w:rFonts w:ascii="Calibri"/>
          <w:lang w:val="nb-NO"/>
        </w:rPr>
        <w:t>Trygg skoleveg (gang og sykkelsti, trafikkareal</w:t>
      </w:r>
      <w:r w:rsidRPr="00364A89">
        <w:rPr>
          <w:rFonts w:ascii="Calibri"/>
          <w:spacing w:val="-20"/>
          <w:lang w:val="nb-NO"/>
        </w:rPr>
        <w:t xml:space="preserve"> </w:t>
      </w:r>
      <w:r w:rsidRPr="00364A89">
        <w:rPr>
          <w:rFonts w:ascii="Calibri"/>
          <w:lang w:val="nb-NO"/>
        </w:rPr>
        <w:t>barnehagen)</w:t>
      </w:r>
    </w:p>
    <w:p w:rsidR="00C25FB9" w:rsidRPr="00364A89" w:rsidRDefault="00C25FB9">
      <w:pPr>
        <w:spacing w:before="8"/>
        <w:rPr>
          <w:rFonts w:ascii="Calibri" w:eastAsia="Calibri" w:hAnsi="Calibri" w:cs="Calibri"/>
          <w:sz w:val="19"/>
          <w:szCs w:val="19"/>
          <w:lang w:val="nb-NO"/>
        </w:rPr>
      </w:pPr>
    </w:p>
    <w:p w:rsidR="00C25FB9" w:rsidRPr="00364A89" w:rsidRDefault="0032362C">
      <w:pPr>
        <w:pStyle w:val="Listeavsnitt"/>
        <w:numPr>
          <w:ilvl w:val="0"/>
          <w:numId w:val="1"/>
        </w:numPr>
        <w:tabs>
          <w:tab w:val="left" w:pos="837"/>
        </w:tabs>
        <w:rPr>
          <w:rFonts w:ascii="Calibri" w:eastAsia="Calibri" w:hAnsi="Calibri" w:cs="Calibri"/>
          <w:lang w:val="nb-NO"/>
        </w:rPr>
      </w:pPr>
      <w:r w:rsidRPr="00364A89">
        <w:rPr>
          <w:rFonts w:ascii="Calibri"/>
          <w:lang w:val="nb-NO"/>
        </w:rPr>
        <w:t>Skilting og merking, parkeringsplasser og evt.</w:t>
      </w:r>
      <w:r w:rsidRPr="00364A89">
        <w:rPr>
          <w:rFonts w:ascii="Calibri"/>
          <w:spacing w:val="-19"/>
          <w:lang w:val="nb-NO"/>
        </w:rPr>
        <w:t xml:space="preserve"> </w:t>
      </w:r>
      <w:r w:rsidRPr="00364A89">
        <w:rPr>
          <w:rFonts w:ascii="Calibri"/>
          <w:lang w:val="nb-NO"/>
        </w:rPr>
        <w:t>forbudssoner.</w:t>
      </w:r>
    </w:p>
    <w:p w:rsidR="00C25FB9" w:rsidRPr="00364A89" w:rsidRDefault="00C25FB9">
      <w:pPr>
        <w:spacing w:before="8"/>
        <w:rPr>
          <w:rFonts w:ascii="Calibri" w:eastAsia="Calibri" w:hAnsi="Calibri" w:cs="Calibri"/>
          <w:sz w:val="19"/>
          <w:szCs w:val="19"/>
          <w:lang w:val="nb-NO"/>
        </w:rPr>
      </w:pPr>
    </w:p>
    <w:p w:rsidR="00C25FB9" w:rsidRPr="00364A89" w:rsidRDefault="0032362C">
      <w:pPr>
        <w:pStyle w:val="Listeavsnitt"/>
        <w:numPr>
          <w:ilvl w:val="0"/>
          <w:numId w:val="1"/>
        </w:numPr>
        <w:tabs>
          <w:tab w:val="left" w:pos="837"/>
        </w:tabs>
        <w:rPr>
          <w:rFonts w:ascii="Calibri" w:eastAsia="Calibri" w:hAnsi="Calibri" w:cs="Calibri"/>
          <w:lang w:val="nb-NO"/>
        </w:rPr>
      </w:pPr>
      <w:r w:rsidRPr="00364A89">
        <w:rPr>
          <w:rFonts w:ascii="Calibri" w:hAnsi="Calibri"/>
          <w:lang w:val="nb-NO"/>
        </w:rPr>
        <w:t>30</w:t>
      </w:r>
      <w:r w:rsidRPr="00364A89">
        <w:rPr>
          <w:rFonts w:ascii="Calibri" w:hAnsi="Calibri"/>
          <w:spacing w:val="-4"/>
          <w:lang w:val="nb-NO"/>
        </w:rPr>
        <w:t xml:space="preserve"> </w:t>
      </w:r>
      <w:r w:rsidRPr="00364A89">
        <w:rPr>
          <w:rFonts w:ascii="Calibri" w:hAnsi="Calibri"/>
          <w:lang w:val="nb-NO"/>
        </w:rPr>
        <w:t>km/t</w:t>
      </w:r>
      <w:r w:rsidRPr="00364A89">
        <w:rPr>
          <w:rFonts w:ascii="Calibri" w:hAnsi="Calibri"/>
          <w:spacing w:val="-4"/>
          <w:lang w:val="nb-NO"/>
        </w:rPr>
        <w:t xml:space="preserve"> </w:t>
      </w:r>
      <w:r w:rsidRPr="00364A89">
        <w:rPr>
          <w:rFonts w:ascii="Calibri" w:hAnsi="Calibri"/>
          <w:lang w:val="nb-NO"/>
        </w:rPr>
        <w:t>fartsgrense</w:t>
      </w:r>
      <w:r w:rsidRPr="00364A89">
        <w:rPr>
          <w:rFonts w:ascii="Calibri" w:hAnsi="Calibri"/>
          <w:spacing w:val="-3"/>
          <w:lang w:val="nb-NO"/>
        </w:rPr>
        <w:t xml:space="preserve"> </w:t>
      </w:r>
      <w:r w:rsidRPr="00364A89">
        <w:rPr>
          <w:rFonts w:ascii="Calibri" w:hAnsi="Calibri"/>
          <w:lang w:val="nb-NO"/>
        </w:rPr>
        <w:t>fra</w:t>
      </w:r>
      <w:r w:rsidRPr="00364A89">
        <w:rPr>
          <w:rFonts w:ascii="Calibri" w:hAnsi="Calibri"/>
          <w:spacing w:val="-5"/>
          <w:lang w:val="nb-NO"/>
        </w:rPr>
        <w:t xml:space="preserve"> </w:t>
      </w:r>
      <w:r w:rsidRPr="00364A89">
        <w:rPr>
          <w:rFonts w:ascii="Calibri" w:hAnsi="Calibri"/>
          <w:lang w:val="nb-NO"/>
        </w:rPr>
        <w:t>Storelvbrua</w:t>
      </w:r>
      <w:r w:rsidRPr="00364A89">
        <w:rPr>
          <w:rFonts w:ascii="Calibri" w:hAnsi="Calibri"/>
          <w:spacing w:val="-3"/>
          <w:lang w:val="nb-NO"/>
        </w:rPr>
        <w:t xml:space="preserve"> </w:t>
      </w:r>
      <w:r w:rsidRPr="00364A89">
        <w:rPr>
          <w:rFonts w:ascii="Calibri" w:hAnsi="Calibri"/>
          <w:lang w:val="nb-NO"/>
        </w:rPr>
        <w:t>til</w:t>
      </w:r>
      <w:r w:rsidRPr="00364A89">
        <w:rPr>
          <w:rFonts w:ascii="Calibri" w:hAnsi="Calibri"/>
          <w:spacing w:val="-5"/>
          <w:lang w:val="nb-NO"/>
        </w:rPr>
        <w:t xml:space="preserve"> </w:t>
      </w:r>
      <w:r w:rsidRPr="00364A89">
        <w:rPr>
          <w:rFonts w:ascii="Calibri" w:hAnsi="Calibri"/>
          <w:lang w:val="nb-NO"/>
        </w:rPr>
        <w:t>start</w:t>
      </w:r>
      <w:r w:rsidRPr="00364A89">
        <w:rPr>
          <w:rFonts w:ascii="Calibri" w:hAnsi="Calibri"/>
          <w:spacing w:val="-5"/>
          <w:lang w:val="nb-NO"/>
        </w:rPr>
        <w:t xml:space="preserve"> </w:t>
      </w:r>
      <w:r w:rsidRPr="00364A89">
        <w:rPr>
          <w:rFonts w:ascii="Calibri" w:hAnsi="Calibri"/>
          <w:lang w:val="nb-NO"/>
        </w:rPr>
        <w:t>på</w:t>
      </w:r>
      <w:r w:rsidRPr="00364A89">
        <w:rPr>
          <w:rFonts w:ascii="Calibri" w:hAnsi="Calibri"/>
          <w:spacing w:val="-3"/>
          <w:lang w:val="nb-NO"/>
        </w:rPr>
        <w:t xml:space="preserve"> </w:t>
      </w:r>
      <w:r w:rsidRPr="00364A89">
        <w:rPr>
          <w:rFonts w:ascii="Calibri" w:hAnsi="Calibri"/>
          <w:lang w:val="nb-NO"/>
        </w:rPr>
        <w:t>fylkesveg,</w:t>
      </w:r>
      <w:r w:rsidRPr="00364A89">
        <w:rPr>
          <w:rFonts w:ascii="Calibri" w:hAnsi="Calibri"/>
          <w:spacing w:val="-3"/>
          <w:lang w:val="nb-NO"/>
        </w:rPr>
        <w:t xml:space="preserve"> </w:t>
      </w:r>
      <w:r w:rsidRPr="00364A89">
        <w:rPr>
          <w:rFonts w:ascii="Calibri" w:hAnsi="Calibri"/>
          <w:lang w:val="nb-NO"/>
        </w:rPr>
        <w:t>samt</w:t>
      </w:r>
      <w:r w:rsidRPr="00364A89">
        <w:rPr>
          <w:rFonts w:ascii="Calibri" w:hAnsi="Calibri"/>
          <w:spacing w:val="-3"/>
          <w:lang w:val="nb-NO"/>
        </w:rPr>
        <w:t xml:space="preserve"> </w:t>
      </w:r>
      <w:r w:rsidRPr="00364A89">
        <w:rPr>
          <w:rFonts w:ascii="Calibri" w:hAnsi="Calibri"/>
          <w:lang w:val="nb-NO"/>
        </w:rPr>
        <w:t>alle</w:t>
      </w:r>
      <w:r w:rsidRPr="00364A89">
        <w:rPr>
          <w:rFonts w:ascii="Calibri" w:hAnsi="Calibri"/>
          <w:spacing w:val="-3"/>
          <w:lang w:val="nb-NO"/>
        </w:rPr>
        <w:t xml:space="preserve"> </w:t>
      </w:r>
      <w:r w:rsidRPr="00364A89">
        <w:rPr>
          <w:rFonts w:ascii="Calibri" w:hAnsi="Calibri"/>
          <w:lang w:val="nb-NO"/>
        </w:rPr>
        <w:t>kommunale</w:t>
      </w:r>
      <w:r w:rsidRPr="00364A89">
        <w:rPr>
          <w:rFonts w:ascii="Calibri" w:hAnsi="Calibri"/>
          <w:spacing w:val="-3"/>
          <w:lang w:val="nb-NO"/>
        </w:rPr>
        <w:t xml:space="preserve"> </w:t>
      </w:r>
      <w:r w:rsidRPr="00364A89">
        <w:rPr>
          <w:rFonts w:ascii="Calibri" w:hAnsi="Calibri"/>
          <w:lang w:val="nb-NO"/>
        </w:rPr>
        <w:t>veger.</w:t>
      </w:r>
    </w:p>
    <w:p w:rsidR="00C25FB9" w:rsidRPr="00364A89" w:rsidRDefault="00C25FB9">
      <w:pPr>
        <w:spacing w:before="8"/>
        <w:rPr>
          <w:rFonts w:ascii="Calibri" w:eastAsia="Calibri" w:hAnsi="Calibri" w:cs="Calibri"/>
          <w:sz w:val="19"/>
          <w:szCs w:val="19"/>
          <w:lang w:val="nb-NO"/>
        </w:rPr>
      </w:pPr>
    </w:p>
    <w:p w:rsidR="00C25FB9" w:rsidRDefault="0032362C">
      <w:pPr>
        <w:pStyle w:val="Listeavsnitt"/>
        <w:numPr>
          <w:ilvl w:val="0"/>
          <w:numId w:val="1"/>
        </w:numPr>
        <w:tabs>
          <w:tab w:val="left" w:pos="837"/>
        </w:tabs>
        <w:rPr>
          <w:rFonts w:ascii="Calibri" w:eastAsia="Calibri" w:hAnsi="Calibri" w:cs="Calibri"/>
        </w:rPr>
      </w:pPr>
      <w:r>
        <w:rPr>
          <w:rFonts w:ascii="Calibri"/>
        </w:rPr>
        <w:t>Politikontroller</w:t>
      </w:r>
    </w:p>
    <w:p w:rsidR="00C25FB9" w:rsidRDefault="00C25FB9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C25FB9" w:rsidRDefault="0032362C">
      <w:pPr>
        <w:pStyle w:val="Listeavsnitt"/>
        <w:numPr>
          <w:ilvl w:val="0"/>
          <w:numId w:val="1"/>
        </w:numPr>
        <w:tabs>
          <w:tab w:val="left" w:pos="837"/>
        </w:tabs>
        <w:rPr>
          <w:rFonts w:ascii="Calibri" w:eastAsia="Calibri" w:hAnsi="Calibri" w:cs="Calibri"/>
        </w:rPr>
      </w:pPr>
      <w:r>
        <w:rPr>
          <w:rFonts w:ascii="Calibri" w:hAnsi="Calibri"/>
        </w:rPr>
        <w:t>Opplæringsarbeid, holdningsskapende</w:t>
      </w:r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</w:rPr>
        <w:t>arbeid</w:t>
      </w:r>
    </w:p>
    <w:p w:rsidR="00C25FB9" w:rsidRDefault="00C25FB9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C25FB9" w:rsidRDefault="0032362C">
      <w:pPr>
        <w:pStyle w:val="Listeavsnitt"/>
        <w:numPr>
          <w:ilvl w:val="0"/>
          <w:numId w:val="1"/>
        </w:numPr>
        <w:tabs>
          <w:tab w:val="left" w:pos="837"/>
        </w:tabs>
        <w:rPr>
          <w:rFonts w:ascii="Calibri" w:eastAsia="Calibri" w:hAnsi="Calibri" w:cs="Calibri"/>
        </w:rPr>
      </w:pPr>
      <w:r>
        <w:rPr>
          <w:rFonts w:ascii="Calibri"/>
        </w:rPr>
        <w:t>Broer og vegskuldre rundt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Risfjorden</w:t>
      </w:r>
    </w:p>
    <w:p w:rsidR="00C25FB9" w:rsidRDefault="00C25FB9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C25FB9" w:rsidRDefault="0032362C">
      <w:pPr>
        <w:pStyle w:val="Listeavsnitt"/>
        <w:numPr>
          <w:ilvl w:val="0"/>
          <w:numId w:val="1"/>
        </w:numPr>
        <w:tabs>
          <w:tab w:val="left" w:pos="837"/>
        </w:tabs>
        <w:rPr>
          <w:rFonts w:ascii="Calibri" w:eastAsia="Calibri" w:hAnsi="Calibri" w:cs="Calibri"/>
        </w:rPr>
      </w:pPr>
      <w:r>
        <w:rPr>
          <w:rFonts w:ascii="Calibri"/>
        </w:rPr>
        <w:t>Rassikring</w:t>
      </w:r>
    </w:p>
    <w:p w:rsidR="00C25FB9" w:rsidRDefault="00C25FB9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C25FB9" w:rsidRPr="00364A89" w:rsidRDefault="0032362C">
      <w:pPr>
        <w:pStyle w:val="Listeavsnitt"/>
        <w:numPr>
          <w:ilvl w:val="0"/>
          <w:numId w:val="1"/>
        </w:numPr>
        <w:tabs>
          <w:tab w:val="left" w:pos="837"/>
        </w:tabs>
        <w:rPr>
          <w:rFonts w:ascii="Calibri" w:eastAsia="Calibri" w:hAnsi="Calibri" w:cs="Calibri"/>
          <w:lang w:val="nb-NO"/>
        </w:rPr>
      </w:pPr>
      <w:r w:rsidRPr="00364A89">
        <w:rPr>
          <w:rFonts w:ascii="Calibri"/>
          <w:lang w:val="nb-NO"/>
        </w:rPr>
        <w:t>Speil i skolegata, Ark. Adlersgate, JM Withs</w:t>
      </w:r>
      <w:r w:rsidRPr="00364A89">
        <w:rPr>
          <w:rFonts w:ascii="Calibri"/>
          <w:spacing w:val="-9"/>
          <w:lang w:val="nb-NO"/>
        </w:rPr>
        <w:t xml:space="preserve"> </w:t>
      </w:r>
      <w:r w:rsidRPr="00364A89">
        <w:rPr>
          <w:rFonts w:ascii="Calibri"/>
          <w:lang w:val="nb-NO"/>
        </w:rPr>
        <w:t>gate.</w:t>
      </w:r>
    </w:p>
    <w:sectPr w:rsidR="00C25FB9" w:rsidRPr="00364A89" w:rsidSect="00C25FB9">
      <w:pgSz w:w="11910" w:h="16840"/>
      <w:pgMar w:top="960" w:right="1300" w:bottom="1680" w:left="1300" w:header="751" w:footer="148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C9A" w:rsidRDefault="004F7C9A" w:rsidP="00C25FB9">
      <w:r>
        <w:separator/>
      </w:r>
    </w:p>
  </w:endnote>
  <w:endnote w:type="continuationSeparator" w:id="1">
    <w:p w:rsidR="004F7C9A" w:rsidRDefault="004F7C9A" w:rsidP="00C25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C9A" w:rsidRDefault="00CF148C">
    <w:pPr>
      <w:spacing w:line="14" w:lineRule="auto"/>
      <w:rPr>
        <w:sz w:val="20"/>
        <w:szCs w:val="20"/>
      </w:rPr>
    </w:pPr>
    <w:r w:rsidRPr="00CF14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7pt;margin-top:756.8pt;width:9.6pt;height:13.05pt;z-index:-13288;mso-position-horizontal-relative:page;mso-position-vertical-relative:page" filled="f" stroked="f">
          <v:textbox inset="0,0,0,0">
            <w:txbxContent>
              <w:p w:rsidR="004F7C9A" w:rsidRDefault="00CF148C">
                <w:pPr>
                  <w:pStyle w:val="Brdtekst"/>
                  <w:spacing w:line="245" w:lineRule="exact"/>
                  <w:ind w:left="40"/>
                </w:pPr>
                <w:fldSimple w:instr=" PAGE ">
                  <w:r w:rsidR="001F2631">
                    <w:rPr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C9A" w:rsidRDefault="004F7C9A" w:rsidP="00C25FB9">
      <w:r>
        <w:separator/>
      </w:r>
    </w:p>
  </w:footnote>
  <w:footnote w:type="continuationSeparator" w:id="1">
    <w:p w:rsidR="004F7C9A" w:rsidRDefault="004F7C9A" w:rsidP="00C25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C9A" w:rsidRDefault="00CF148C">
    <w:pPr>
      <w:spacing w:line="14" w:lineRule="auto"/>
      <w:rPr>
        <w:sz w:val="20"/>
        <w:szCs w:val="20"/>
      </w:rPr>
    </w:pPr>
    <w:r w:rsidRPr="00CF14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8pt;margin-top:36.55pt;width:162.35pt;height:13.05pt;z-index:-13312;mso-position-horizontal-relative:page;mso-position-vertical-relative:page" filled="f" stroked="f">
          <v:textbox inset="0,0,0,0">
            <w:txbxContent>
              <w:p w:rsidR="004F7C9A" w:rsidRDefault="004F7C9A">
                <w:pPr>
                  <w:pStyle w:val="Brdtekst"/>
                  <w:spacing w:line="245" w:lineRule="exact"/>
                  <w:ind w:left="20"/>
                </w:pPr>
                <w:r>
                  <w:t>Vedtatt kommunestyret</w:t>
                </w:r>
                <w:r>
                  <w:rPr>
                    <w:spacing w:val="-12"/>
                  </w:rPr>
                  <w:t xml:space="preserve"> </w:t>
                </w:r>
                <w:r w:rsidR="003C7A56">
                  <w:t>xx.xx.xxxx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1.3pt;height:41.95pt;visibility:visible;mso-wrap-style:square" o:bullet="t">
        <v:imagedata r:id="rId1" o:title=""/>
      </v:shape>
    </w:pict>
  </w:numPicBullet>
  <w:abstractNum w:abstractNumId="0">
    <w:nsid w:val="032A0CEB"/>
    <w:multiLevelType w:val="hybridMultilevel"/>
    <w:tmpl w:val="B5262B72"/>
    <w:lvl w:ilvl="0" w:tplc="25A6BD5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0443EE"/>
    <w:multiLevelType w:val="hybridMultilevel"/>
    <w:tmpl w:val="D51AFB62"/>
    <w:lvl w:ilvl="0" w:tplc="A36E5204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F33AA6F4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8B62A294">
      <w:start w:val="1"/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B1661954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23721F4E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4E28CD4C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80CEFBF8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1ABE67E2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E264C2B8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">
    <w:nsid w:val="29031C24"/>
    <w:multiLevelType w:val="hybridMultilevel"/>
    <w:tmpl w:val="831C370C"/>
    <w:lvl w:ilvl="0" w:tplc="25A6BD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421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B2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6A8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4E19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8C6C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4E7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9C03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22CF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EBC2651"/>
    <w:multiLevelType w:val="multilevel"/>
    <w:tmpl w:val="318E7A60"/>
    <w:lvl w:ilvl="0">
      <w:start w:val="1"/>
      <w:numFmt w:val="decimal"/>
      <w:lvlText w:val="%1."/>
      <w:lvlJc w:val="left"/>
      <w:pPr>
        <w:ind w:left="408" w:hanging="293"/>
        <w:jc w:val="right"/>
      </w:pPr>
      <w:rPr>
        <w:rFonts w:ascii="Cambria" w:eastAsia="Cambria" w:hAnsi="Cambria" w:hint="default"/>
        <w:b/>
        <w:bCs/>
        <w:spacing w:val="-1"/>
        <w:w w:val="100"/>
      </w:rPr>
    </w:lvl>
    <w:lvl w:ilvl="1">
      <w:start w:val="1"/>
      <w:numFmt w:val="decimal"/>
      <w:lvlText w:val="%1.%2"/>
      <w:lvlJc w:val="left"/>
      <w:pPr>
        <w:ind w:left="116" w:hanging="425"/>
      </w:pPr>
      <w:rPr>
        <w:rFonts w:ascii="Cambria" w:eastAsia="Cambria" w:hAnsi="Cambria" w:hint="default"/>
        <w:b/>
        <w:bCs/>
        <w:spacing w:val="-1"/>
        <w:w w:val="99"/>
      </w:rPr>
    </w:lvl>
    <w:lvl w:ilvl="2">
      <w:start w:val="1"/>
      <w:numFmt w:val="decimal"/>
      <w:lvlText w:val="%1.%2.%3"/>
      <w:lvlJc w:val="left"/>
      <w:pPr>
        <w:ind w:left="656" w:hanging="541"/>
      </w:pPr>
      <w:rPr>
        <w:rFonts w:ascii="Cambria" w:eastAsia="Cambria" w:hAnsi="Cambria" w:hint="default"/>
        <w:b/>
        <w:bCs/>
        <w:color w:val="4F81BC"/>
        <w:spacing w:val="-2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60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95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30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65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00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36" w:hanging="541"/>
      </w:pPr>
      <w:rPr>
        <w:rFonts w:hint="default"/>
      </w:rPr>
    </w:lvl>
  </w:abstractNum>
  <w:abstractNum w:abstractNumId="4">
    <w:nsid w:val="41B45C52"/>
    <w:multiLevelType w:val="multilevel"/>
    <w:tmpl w:val="2216FA98"/>
    <w:lvl w:ilvl="0">
      <w:start w:val="3"/>
      <w:numFmt w:val="decimal"/>
      <w:lvlText w:val="%1"/>
      <w:lvlJc w:val="left"/>
      <w:pPr>
        <w:ind w:left="534" w:hanging="35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4" w:hanging="359"/>
      </w:pPr>
      <w:rPr>
        <w:rFonts w:ascii="Cambria" w:eastAsia="Cambria" w:hAnsi="Cambria" w:hint="default"/>
        <w:b/>
        <w:bCs/>
        <w:color w:val="4F81BC"/>
        <w:spacing w:val="-2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305" w:hanging="3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7" w:hanging="3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0" w:hanging="3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3" w:hanging="3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5" w:hanging="3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8" w:hanging="3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1" w:hanging="359"/>
      </w:pPr>
      <w:rPr>
        <w:rFonts w:hint="default"/>
      </w:rPr>
    </w:lvl>
  </w:abstractNum>
  <w:abstractNum w:abstractNumId="5">
    <w:nsid w:val="68E601EC"/>
    <w:multiLevelType w:val="hybridMultilevel"/>
    <w:tmpl w:val="B802A2F2"/>
    <w:lvl w:ilvl="0" w:tplc="CD4C50FA">
      <w:start w:val="1"/>
      <w:numFmt w:val="decimal"/>
      <w:lvlText w:val="%1."/>
      <w:lvlJc w:val="left"/>
      <w:pPr>
        <w:ind w:left="156" w:hanging="219"/>
      </w:pPr>
      <w:rPr>
        <w:rFonts w:ascii="Calibri" w:eastAsia="Calibri" w:hAnsi="Calibri" w:hint="default"/>
        <w:w w:val="100"/>
        <w:sz w:val="22"/>
        <w:szCs w:val="22"/>
      </w:rPr>
    </w:lvl>
    <w:lvl w:ilvl="1" w:tplc="EBC6C75E">
      <w:start w:val="1"/>
      <w:numFmt w:val="bullet"/>
      <w:lvlText w:val="•"/>
      <w:lvlJc w:val="left"/>
      <w:pPr>
        <w:ind w:left="1082" w:hanging="219"/>
      </w:pPr>
      <w:rPr>
        <w:rFonts w:hint="default"/>
      </w:rPr>
    </w:lvl>
    <w:lvl w:ilvl="2" w:tplc="FABECEAA">
      <w:start w:val="1"/>
      <w:numFmt w:val="bullet"/>
      <w:lvlText w:val="•"/>
      <w:lvlJc w:val="left"/>
      <w:pPr>
        <w:ind w:left="2005" w:hanging="219"/>
      </w:pPr>
      <w:rPr>
        <w:rFonts w:hint="default"/>
      </w:rPr>
    </w:lvl>
    <w:lvl w:ilvl="3" w:tplc="EAFA1EF0">
      <w:start w:val="1"/>
      <w:numFmt w:val="bullet"/>
      <w:lvlText w:val="•"/>
      <w:lvlJc w:val="left"/>
      <w:pPr>
        <w:ind w:left="2927" w:hanging="219"/>
      </w:pPr>
      <w:rPr>
        <w:rFonts w:hint="default"/>
      </w:rPr>
    </w:lvl>
    <w:lvl w:ilvl="4" w:tplc="62BC2CC2">
      <w:start w:val="1"/>
      <w:numFmt w:val="bullet"/>
      <w:lvlText w:val="•"/>
      <w:lvlJc w:val="left"/>
      <w:pPr>
        <w:ind w:left="3850" w:hanging="219"/>
      </w:pPr>
      <w:rPr>
        <w:rFonts w:hint="default"/>
      </w:rPr>
    </w:lvl>
    <w:lvl w:ilvl="5" w:tplc="87FAF61A">
      <w:start w:val="1"/>
      <w:numFmt w:val="bullet"/>
      <w:lvlText w:val="•"/>
      <w:lvlJc w:val="left"/>
      <w:pPr>
        <w:ind w:left="4773" w:hanging="219"/>
      </w:pPr>
      <w:rPr>
        <w:rFonts w:hint="default"/>
      </w:rPr>
    </w:lvl>
    <w:lvl w:ilvl="6" w:tplc="03D2F998">
      <w:start w:val="1"/>
      <w:numFmt w:val="bullet"/>
      <w:lvlText w:val="•"/>
      <w:lvlJc w:val="left"/>
      <w:pPr>
        <w:ind w:left="5695" w:hanging="219"/>
      </w:pPr>
      <w:rPr>
        <w:rFonts w:hint="default"/>
      </w:rPr>
    </w:lvl>
    <w:lvl w:ilvl="7" w:tplc="E90AE800">
      <w:start w:val="1"/>
      <w:numFmt w:val="bullet"/>
      <w:lvlText w:val="•"/>
      <w:lvlJc w:val="left"/>
      <w:pPr>
        <w:ind w:left="6618" w:hanging="219"/>
      </w:pPr>
      <w:rPr>
        <w:rFonts w:hint="default"/>
      </w:rPr>
    </w:lvl>
    <w:lvl w:ilvl="8" w:tplc="C51651EC">
      <w:start w:val="1"/>
      <w:numFmt w:val="bullet"/>
      <w:lvlText w:val="•"/>
      <w:lvlJc w:val="left"/>
      <w:pPr>
        <w:ind w:left="7541" w:hanging="219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25FB9"/>
    <w:rsid w:val="00107098"/>
    <w:rsid w:val="001F2631"/>
    <w:rsid w:val="00222ADE"/>
    <w:rsid w:val="0032362C"/>
    <w:rsid w:val="00364A89"/>
    <w:rsid w:val="003C7A56"/>
    <w:rsid w:val="00401DDA"/>
    <w:rsid w:val="0040784D"/>
    <w:rsid w:val="004F7C9A"/>
    <w:rsid w:val="006A1E60"/>
    <w:rsid w:val="009771E7"/>
    <w:rsid w:val="009D76AF"/>
    <w:rsid w:val="009F2BFB"/>
    <w:rsid w:val="00A27159"/>
    <w:rsid w:val="00A327DA"/>
    <w:rsid w:val="00C25FB9"/>
    <w:rsid w:val="00CC733C"/>
    <w:rsid w:val="00CF148C"/>
    <w:rsid w:val="00D309BB"/>
    <w:rsid w:val="00D825E2"/>
    <w:rsid w:val="00D86201"/>
    <w:rsid w:val="00DE6ABF"/>
    <w:rsid w:val="00F75E57"/>
    <w:rsid w:val="00F97543"/>
    <w:rsid w:val="00FB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5FB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5F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sid w:val="00C25FB9"/>
    <w:pPr>
      <w:ind w:left="116"/>
    </w:pPr>
    <w:rPr>
      <w:rFonts w:ascii="Calibri" w:eastAsia="Calibri" w:hAnsi="Calibri"/>
    </w:rPr>
  </w:style>
  <w:style w:type="paragraph" w:customStyle="1" w:styleId="Heading1">
    <w:name w:val="Heading 1"/>
    <w:basedOn w:val="Normal"/>
    <w:uiPriority w:val="1"/>
    <w:qFormat/>
    <w:rsid w:val="00C25FB9"/>
    <w:pPr>
      <w:spacing w:before="61"/>
      <w:ind w:left="408" w:hanging="292"/>
      <w:outlineLvl w:val="1"/>
    </w:pPr>
    <w:rPr>
      <w:rFonts w:ascii="Cambria" w:eastAsia="Cambria" w:hAnsi="Cambria"/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C25FB9"/>
    <w:pPr>
      <w:ind w:left="116"/>
      <w:outlineLvl w:val="2"/>
    </w:pPr>
    <w:rPr>
      <w:rFonts w:ascii="Cambria" w:eastAsia="Cambria" w:hAnsi="Cambria"/>
      <w:b/>
      <w:bCs/>
      <w:sz w:val="26"/>
      <w:szCs w:val="26"/>
    </w:rPr>
  </w:style>
  <w:style w:type="paragraph" w:customStyle="1" w:styleId="Heading3">
    <w:name w:val="Heading 3"/>
    <w:basedOn w:val="Normal"/>
    <w:uiPriority w:val="1"/>
    <w:qFormat/>
    <w:rsid w:val="00C25FB9"/>
    <w:pPr>
      <w:ind w:left="474" w:hanging="358"/>
      <w:outlineLvl w:val="3"/>
    </w:pPr>
    <w:rPr>
      <w:rFonts w:ascii="Cambria" w:eastAsia="Cambria" w:hAnsi="Cambria"/>
      <w:b/>
      <w:bCs/>
    </w:rPr>
  </w:style>
  <w:style w:type="paragraph" w:styleId="Listeavsnitt">
    <w:name w:val="List Paragraph"/>
    <w:basedOn w:val="Normal"/>
    <w:uiPriority w:val="1"/>
    <w:qFormat/>
    <w:rsid w:val="00C25FB9"/>
  </w:style>
  <w:style w:type="paragraph" w:customStyle="1" w:styleId="TableParagraph">
    <w:name w:val="Table Paragraph"/>
    <w:basedOn w:val="Normal"/>
    <w:uiPriority w:val="1"/>
    <w:qFormat/>
    <w:rsid w:val="00C25FB9"/>
  </w:style>
  <w:style w:type="paragraph" w:styleId="Bobletekst">
    <w:name w:val="Balloon Text"/>
    <w:basedOn w:val="Normal"/>
    <w:link w:val="BobletekstTegn"/>
    <w:uiPriority w:val="99"/>
    <w:semiHidden/>
    <w:unhideWhenUsed/>
    <w:rsid w:val="00CC733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733C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107098"/>
  </w:style>
  <w:style w:type="paragraph" w:styleId="Topptekst">
    <w:name w:val="header"/>
    <w:basedOn w:val="Normal"/>
    <w:link w:val="TopptekstTegn"/>
    <w:uiPriority w:val="99"/>
    <w:semiHidden/>
    <w:unhideWhenUsed/>
    <w:rsid w:val="003C7A5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3C7A56"/>
  </w:style>
  <w:style w:type="paragraph" w:styleId="Bunntekst">
    <w:name w:val="footer"/>
    <w:basedOn w:val="Normal"/>
    <w:link w:val="BunntekstTegn"/>
    <w:uiPriority w:val="99"/>
    <w:semiHidden/>
    <w:unhideWhenUsed/>
    <w:rsid w:val="003C7A5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3C7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1518</Words>
  <Characters>12147</Characters>
  <Application>Microsoft Office Word</Application>
  <DocSecurity>0</DocSecurity>
  <Lines>2024</Lines>
  <Paragraphs>910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Berlevåg kommune</Company>
  <LinksUpToDate>false</LinksUpToDate>
  <CharactersWithSpaces>12755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Mjelde</dc:creator>
  <cp:lastModifiedBy>seb</cp:lastModifiedBy>
  <cp:revision>2</cp:revision>
  <dcterms:created xsi:type="dcterms:W3CDTF">2015-11-19T12:34:00Z</dcterms:created>
  <dcterms:modified xsi:type="dcterms:W3CDTF">2015-11-19T12:34:00Z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2015-10-07T00:00:00Z</vt:filetime>
  </property>
</Properties>
</file>